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59BD2" w14:textId="0107DEC8" w:rsidR="003100AC" w:rsidRDefault="00BB7A1E">
      <w:pPr>
        <w:ind w:left="2440" w:right="2440"/>
        <w:rPr>
          <w:sz w:val="2"/>
        </w:rPr>
      </w:pPr>
      <w:r>
        <w:rPr>
          <w:noProof/>
        </w:rPr>
        <w:drawing>
          <wp:inline distT="0" distB="0" distL="0" distR="0" wp14:anchorId="6E77D18F" wp14:editId="5FD171CE">
            <wp:extent cx="3009900" cy="9715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27A8D8" w14:textId="77777777" w:rsidR="003100AC" w:rsidRDefault="003100AC">
      <w:pPr>
        <w:spacing w:after="160"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3100AC" w14:paraId="4FDB0799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2855358" w14:textId="77777777" w:rsidR="003100AC" w:rsidRDefault="00BB7A1E">
            <w:pPr>
              <w:jc w:val="center"/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FFFFFF"/>
                <w:sz w:val="28"/>
                <w:lang w:val="fr-FR"/>
              </w:rPr>
              <w:t>ACTE D'ENGAGEMENT</w:t>
            </w:r>
          </w:p>
        </w:tc>
      </w:tr>
    </w:tbl>
    <w:p w14:paraId="20BF4E01" w14:textId="77777777" w:rsidR="003100AC" w:rsidRDefault="00BB7A1E">
      <w:pPr>
        <w:spacing w:line="240" w:lineRule="exact"/>
      </w:pPr>
      <w:r>
        <w:t xml:space="preserve"> </w:t>
      </w:r>
    </w:p>
    <w:p w14:paraId="6620498A" w14:textId="77777777" w:rsidR="003100AC" w:rsidRDefault="003100AC">
      <w:pPr>
        <w:spacing w:after="220" w:line="240" w:lineRule="exact"/>
      </w:pPr>
    </w:p>
    <w:p w14:paraId="7FB2106A" w14:textId="77777777" w:rsidR="003100AC" w:rsidRDefault="00BB7A1E">
      <w:pPr>
        <w:spacing w:before="20"/>
        <w:jc w:val="center"/>
        <w:rPr>
          <w:rFonts w:ascii="Arial" w:eastAsia="Arial" w:hAnsi="Arial" w:cs="Arial"/>
          <w:b/>
          <w:color w:val="000000"/>
          <w:sz w:val="28"/>
          <w:lang w:val="fr-FR"/>
        </w:rPr>
      </w:pPr>
      <w:r>
        <w:rPr>
          <w:rFonts w:ascii="Arial" w:eastAsia="Arial" w:hAnsi="Arial" w:cs="Arial"/>
          <w:b/>
          <w:color w:val="000000"/>
          <w:sz w:val="28"/>
          <w:lang w:val="fr-FR"/>
        </w:rPr>
        <w:t>ACCORD-CADRE DE FOURNITURES COURANTES ET DE SERVICES</w:t>
      </w:r>
    </w:p>
    <w:p w14:paraId="6D2CB82D" w14:textId="77777777" w:rsidR="003100AC" w:rsidRPr="00BB7A1E" w:rsidRDefault="003100AC">
      <w:pPr>
        <w:spacing w:line="240" w:lineRule="exact"/>
        <w:rPr>
          <w:lang w:val="fr-FR"/>
        </w:rPr>
      </w:pPr>
    </w:p>
    <w:p w14:paraId="67A29859" w14:textId="77777777" w:rsidR="003100AC" w:rsidRPr="00BB7A1E" w:rsidRDefault="003100AC">
      <w:pPr>
        <w:spacing w:line="240" w:lineRule="exact"/>
        <w:rPr>
          <w:lang w:val="fr-FR"/>
        </w:rPr>
      </w:pPr>
    </w:p>
    <w:p w14:paraId="63BB6DDD" w14:textId="77777777" w:rsidR="003100AC" w:rsidRPr="00BB7A1E" w:rsidRDefault="003100AC">
      <w:pPr>
        <w:spacing w:line="240" w:lineRule="exact"/>
        <w:rPr>
          <w:lang w:val="fr-FR"/>
        </w:rPr>
      </w:pPr>
    </w:p>
    <w:p w14:paraId="2872A7D4" w14:textId="77777777" w:rsidR="003100AC" w:rsidRPr="00BB7A1E" w:rsidRDefault="003100AC">
      <w:pPr>
        <w:spacing w:line="240" w:lineRule="exact"/>
        <w:rPr>
          <w:lang w:val="fr-FR"/>
        </w:rPr>
      </w:pPr>
    </w:p>
    <w:p w14:paraId="519D431C" w14:textId="77777777" w:rsidR="003100AC" w:rsidRPr="00BB7A1E" w:rsidRDefault="003100AC">
      <w:pPr>
        <w:spacing w:line="240" w:lineRule="exact"/>
        <w:rPr>
          <w:lang w:val="fr-FR"/>
        </w:rPr>
      </w:pPr>
    </w:p>
    <w:p w14:paraId="192473DF" w14:textId="77777777" w:rsidR="003100AC" w:rsidRPr="00BB7A1E" w:rsidRDefault="003100AC">
      <w:pPr>
        <w:spacing w:line="240" w:lineRule="exact"/>
        <w:rPr>
          <w:lang w:val="fr-FR"/>
        </w:rPr>
      </w:pPr>
    </w:p>
    <w:p w14:paraId="267DFEAA" w14:textId="77777777" w:rsidR="003100AC" w:rsidRPr="00BB7A1E" w:rsidRDefault="003100AC">
      <w:pPr>
        <w:spacing w:line="240" w:lineRule="exact"/>
        <w:rPr>
          <w:lang w:val="fr-FR"/>
        </w:rPr>
      </w:pPr>
    </w:p>
    <w:p w14:paraId="4A9F92A1" w14:textId="77777777" w:rsidR="003100AC" w:rsidRPr="00BB7A1E" w:rsidRDefault="003100AC">
      <w:pPr>
        <w:spacing w:after="180" w:line="240" w:lineRule="exact"/>
        <w:rPr>
          <w:lang w:val="fr-FR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3100AC" w:rsidRPr="00BB7A1E" w14:paraId="481CA32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E04BB26" w14:textId="77777777" w:rsidR="003100AC" w:rsidRDefault="00BB7A1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 xml:space="preserve">Prestation de retranscription des CA CAC et CSAE en Procès Verbal </w:t>
            </w:r>
          </w:p>
          <w:p w14:paraId="66C90047" w14:textId="5B38E93A" w:rsidR="00BB7A1E" w:rsidRDefault="00BB7A1E">
            <w:pPr>
              <w:spacing w:line="322" w:lineRule="exact"/>
              <w:jc w:val="center"/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8"/>
                <w:lang w:val="fr-FR"/>
              </w:rPr>
              <w:t>913 26 15</w:t>
            </w:r>
          </w:p>
        </w:tc>
      </w:tr>
    </w:tbl>
    <w:p w14:paraId="0DACA0BC" w14:textId="77777777" w:rsidR="003100AC" w:rsidRPr="00BB7A1E" w:rsidRDefault="00BB7A1E">
      <w:pPr>
        <w:spacing w:line="240" w:lineRule="exact"/>
        <w:rPr>
          <w:lang w:val="fr-FR"/>
        </w:rPr>
      </w:pPr>
      <w:r w:rsidRPr="00BB7A1E">
        <w:rPr>
          <w:lang w:val="fr-FR"/>
        </w:rPr>
        <w:t xml:space="preserve"> </w:t>
      </w:r>
    </w:p>
    <w:p w14:paraId="329F064B" w14:textId="77777777" w:rsidR="003100AC" w:rsidRPr="00BB7A1E" w:rsidRDefault="003100AC">
      <w:pPr>
        <w:spacing w:line="240" w:lineRule="exact"/>
        <w:rPr>
          <w:lang w:val="fr-FR"/>
        </w:rPr>
      </w:pPr>
    </w:p>
    <w:p w14:paraId="19C1355A" w14:textId="77777777" w:rsidR="003100AC" w:rsidRPr="00BB7A1E" w:rsidRDefault="003100AC">
      <w:pPr>
        <w:spacing w:line="240" w:lineRule="exact"/>
        <w:rPr>
          <w:lang w:val="fr-FR"/>
        </w:rPr>
      </w:pPr>
    </w:p>
    <w:p w14:paraId="242889D3" w14:textId="77777777" w:rsidR="003100AC" w:rsidRPr="00BB7A1E" w:rsidRDefault="003100AC">
      <w:pPr>
        <w:spacing w:line="240" w:lineRule="exact"/>
        <w:rPr>
          <w:lang w:val="fr-FR"/>
        </w:rPr>
      </w:pPr>
    </w:p>
    <w:p w14:paraId="423C2C1C" w14:textId="77777777" w:rsidR="003100AC" w:rsidRPr="00BB7A1E" w:rsidRDefault="003100AC">
      <w:pPr>
        <w:spacing w:line="240" w:lineRule="exact"/>
        <w:rPr>
          <w:lang w:val="fr-FR"/>
        </w:rPr>
      </w:pPr>
    </w:p>
    <w:p w14:paraId="1974FA74" w14:textId="77777777" w:rsidR="003100AC" w:rsidRPr="00BB7A1E" w:rsidRDefault="003100AC">
      <w:pPr>
        <w:spacing w:after="40" w:line="240" w:lineRule="exact"/>
        <w:rPr>
          <w:lang w:val="fr-FR"/>
        </w:rPr>
      </w:pPr>
    </w:p>
    <w:p w14:paraId="37B8E42C" w14:textId="77777777" w:rsidR="003100AC" w:rsidRDefault="00BB7A1E">
      <w:pPr>
        <w:spacing w:after="40"/>
        <w:ind w:left="1780" w:right="1680"/>
        <w:rPr>
          <w:rFonts w:ascii="Arial" w:eastAsia="Arial" w:hAnsi="Arial" w:cs="Arial"/>
          <w:color w:val="000000"/>
          <w:sz w:val="14"/>
          <w:lang w:val="fr-FR"/>
        </w:rPr>
      </w:pPr>
      <w:r>
        <w:rPr>
          <w:rFonts w:ascii="Arial" w:eastAsia="Arial" w:hAnsi="Arial" w:cs="Arial"/>
          <w:color w:val="000000"/>
          <w:sz w:val="14"/>
          <w:lang w:val="fr-FR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3100AC" w14:paraId="68DE4705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163005" w14:textId="77777777" w:rsidR="003100AC" w:rsidRDefault="00BB7A1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D06F6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40C85D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5345B7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A66495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6D7F91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C3DCE8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FE743E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BE3EB3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1A25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8FAB00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9FE343" w14:textId="77777777" w:rsidR="003100AC" w:rsidRDefault="003100AC">
            <w:pPr>
              <w:rPr>
                <w:sz w:val="2"/>
              </w:rPr>
            </w:pPr>
          </w:p>
        </w:tc>
      </w:tr>
      <w:tr w:rsidR="003100AC" w14:paraId="50B215B9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257882C" w14:textId="77777777" w:rsidR="003100AC" w:rsidRDefault="003100A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0FD567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7AACF4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49F2FF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FBD8E8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BD25EE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64F9A6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A1525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99FCFD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8B59DD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0358F6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78C1DD" w14:textId="77777777" w:rsidR="003100AC" w:rsidRDefault="00BB7A1E">
            <w:pPr>
              <w:jc w:val="center"/>
              <w:rPr>
                <w:rFonts w:ascii="Arial" w:eastAsia="Arial" w:hAnsi="Arial" w:cs="Arial"/>
                <w:color w:val="000000"/>
                <w:sz w:val="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0"/>
                <w:lang w:val="fr-FR"/>
              </w:rPr>
              <w:t>.</w:t>
            </w:r>
          </w:p>
        </w:tc>
      </w:tr>
      <w:tr w:rsidR="003100AC" w14:paraId="1426EFBA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AF83D43" w14:textId="77777777" w:rsidR="003100AC" w:rsidRDefault="003100AC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531221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EB26DA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E28C8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AF2940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CE48D0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CC00F4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4D4ED0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55A1D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EEBA57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6F7119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52AF97" w14:textId="77777777" w:rsidR="003100AC" w:rsidRDefault="003100AC">
            <w:pPr>
              <w:rPr>
                <w:sz w:val="2"/>
              </w:rPr>
            </w:pPr>
          </w:p>
        </w:tc>
      </w:tr>
    </w:tbl>
    <w:p w14:paraId="34C76B11" w14:textId="77777777" w:rsidR="003100AC" w:rsidRDefault="00BB7A1E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3100AC" w14:paraId="14C5D038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63435D" w14:textId="77777777" w:rsidR="003100AC" w:rsidRDefault="00BB7A1E">
            <w:pPr>
              <w:rPr>
                <w:rFonts w:ascii="Arial" w:eastAsia="Arial" w:hAnsi="Arial" w:cs="Arial"/>
                <w:b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lang w:val="fr-FR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1C3EF9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EA8976C" w14:textId="77777777" w:rsidR="003100AC" w:rsidRDefault="00BB7A1E">
            <w:pPr>
              <w:rPr>
                <w:rFonts w:ascii="Arial" w:eastAsia="Arial" w:hAnsi="Arial" w:cs="Arial"/>
                <w:color w:val="000000"/>
                <w:sz w:val="16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16"/>
                <w:lang w:val="fr-FR"/>
              </w:rPr>
              <w:t>....... ....... / ....... ....... / ....... ....... ....... .......</w:t>
            </w:r>
          </w:p>
        </w:tc>
      </w:tr>
    </w:tbl>
    <w:p w14:paraId="03D1C0D9" w14:textId="77777777" w:rsidR="003100AC" w:rsidRDefault="00BB7A1E">
      <w:pPr>
        <w:spacing w:line="240" w:lineRule="exact"/>
      </w:pPr>
      <w:r>
        <w:t xml:space="preserve"> </w:t>
      </w:r>
    </w:p>
    <w:p w14:paraId="20E009C5" w14:textId="77777777" w:rsidR="003100AC" w:rsidRDefault="003100AC">
      <w:pPr>
        <w:spacing w:after="100" w:line="240" w:lineRule="exact"/>
      </w:pPr>
    </w:p>
    <w:p w14:paraId="4DE3823D" w14:textId="77777777" w:rsidR="003100AC" w:rsidRDefault="00BB7A1E">
      <w:pPr>
        <w:spacing w:line="276" w:lineRule="exact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>Université de Limoges</w:t>
      </w:r>
    </w:p>
    <w:p w14:paraId="2C08366D" w14:textId="77777777" w:rsidR="003100AC" w:rsidRDefault="00BB7A1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t xml:space="preserve">http://www.unilim.fr </w:t>
      </w:r>
    </w:p>
    <w:p w14:paraId="521CCC63" w14:textId="77777777" w:rsidR="003100AC" w:rsidRDefault="00BB7A1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Pôle de la commande publique</w:t>
      </w:r>
    </w:p>
    <w:p w14:paraId="35D9D52C" w14:textId="77777777" w:rsidR="003100AC" w:rsidRDefault="00BB7A1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33 rue François Mitterrand</w:t>
      </w:r>
    </w:p>
    <w:p w14:paraId="00D3BF59" w14:textId="77777777" w:rsidR="003100AC" w:rsidRDefault="00BB7A1E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</w:pPr>
      <w:r>
        <w:rPr>
          <w:rFonts w:ascii="Arial" w:eastAsia="Arial" w:hAnsi="Arial" w:cs="Arial"/>
          <w:color w:val="000000"/>
          <w:lang w:val="fr-FR"/>
        </w:rPr>
        <w:t>87032 LIMOGES</w:t>
      </w:r>
    </w:p>
    <w:p w14:paraId="56605BF3" w14:textId="77777777" w:rsidR="003100AC" w:rsidRDefault="003100AC">
      <w:pPr>
        <w:spacing w:line="276" w:lineRule="exact"/>
        <w:jc w:val="center"/>
        <w:rPr>
          <w:rFonts w:ascii="Arial" w:eastAsia="Arial" w:hAnsi="Arial" w:cs="Arial"/>
          <w:color w:val="000000"/>
          <w:lang w:val="fr-FR"/>
        </w:rPr>
        <w:sectPr w:rsidR="003100AC">
          <w:pgSz w:w="11900" w:h="16840"/>
          <w:pgMar w:top="1400" w:right="1140" w:bottom="1440" w:left="1140" w:header="1400" w:footer="1440" w:gutter="0"/>
          <w:cols w:space="708"/>
        </w:sectPr>
      </w:pPr>
    </w:p>
    <w:p w14:paraId="49B44FF8" w14:textId="77777777" w:rsidR="003100AC" w:rsidRDefault="003100AC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3100AC" w14:paraId="5953623C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6CC878" w14:textId="77777777" w:rsidR="003100AC" w:rsidRDefault="00BB7A1E">
            <w:pPr>
              <w:pStyle w:val="Titletable"/>
              <w:jc w:val="center"/>
              <w:rPr>
                <w:lang w:val="fr-FR"/>
              </w:rPr>
            </w:pPr>
            <w:r>
              <w:rPr>
                <w:lang w:val="fr-FR"/>
              </w:rPr>
              <w:t xml:space="preserve">L'ESSENTIEL DE L'ACTE </w:t>
            </w:r>
            <w:r>
              <w:rPr>
                <w:lang w:val="fr-FR"/>
              </w:rPr>
              <w:t>D'ENGAGEMENT</w:t>
            </w:r>
          </w:p>
        </w:tc>
      </w:tr>
      <w:tr w:rsidR="003100AC" w:rsidRPr="00BB7A1E" w14:paraId="03C56D6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EC6BF0" w14:textId="77777777" w:rsidR="003100AC" w:rsidRDefault="003100AC">
            <w:pPr>
              <w:spacing w:line="140" w:lineRule="exact"/>
              <w:rPr>
                <w:sz w:val="14"/>
              </w:rPr>
            </w:pPr>
          </w:p>
          <w:p w14:paraId="7EF5D5B6" w14:textId="2867A1A1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5AF53AA" wp14:editId="413BA64D">
                  <wp:extent cx="228600" cy="2286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14AD51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49BC31" w14:textId="15A02656" w:rsidR="003100AC" w:rsidRDefault="00BB7A1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 de retranscription des CA CAC et CSAE en Procès-Verbal</w:t>
            </w:r>
          </w:p>
        </w:tc>
      </w:tr>
      <w:tr w:rsidR="003100AC" w14:paraId="0E3EFF2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20A50" w14:textId="77777777" w:rsidR="003100AC" w:rsidRPr="00BB7A1E" w:rsidRDefault="003100AC">
            <w:pPr>
              <w:spacing w:line="140" w:lineRule="exact"/>
              <w:rPr>
                <w:sz w:val="14"/>
                <w:lang w:val="fr-FR"/>
              </w:rPr>
            </w:pPr>
          </w:p>
          <w:p w14:paraId="1152845E" w14:textId="233CC7BF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2945D9" wp14:editId="3CF1CC70">
                  <wp:extent cx="228600" cy="2286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ACD3CE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464E83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Procédure adaptée ouverte</w:t>
            </w:r>
          </w:p>
        </w:tc>
      </w:tr>
      <w:tr w:rsidR="003100AC" w14:paraId="0060E42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CEABD2" w14:textId="77777777" w:rsidR="003100AC" w:rsidRDefault="003100AC">
            <w:pPr>
              <w:spacing w:line="140" w:lineRule="exact"/>
              <w:rPr>
                <w:sz w:val="14"/>
              </w:rPr>
            </w:pPr>
          </w:p>
          <w:p w14:paraId="10A2636B" w14:textId="11D2BC23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4696C4C" wp14:editId="6CE11440">
                  <wp:extent cx="228600" cy="2286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CCC854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2E0ACC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Accord-cadre</w:t>
            </w:r>
          </w:p>
        </w:tc>
      </w:tr>
      <w:tr w:rsidR="003100AC" w14:paraId="1187E830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1CFD1E" w14:textId="77777777" w:rsidR="003100AC" w:rsidRDefault="003100AC">
            <w:pPr>
              <w:spacing w:line="140" w:lineRule="exact"/>
              <w:rPr>
                <w:sz w:val="14"/>
              </w:rPr>
            </w:pPr>
          </w:p>
          <w:p w14:paraId="132718AE" w14:textId="4F27BBBB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6C90FB" wp14:editId="2DFFF35B">
                  <wp:extent cx="228600" cy="2286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EA9696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9FEE5C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Prix unitaires</w:t>
            </w:r>
          </w:p>
        </w:tc>
      </w:tr>
      <w:tr w:rsidR="003100AC" w14:paraId="7BCD5C4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25B9" w14:textId="77777777" w:rsidR="003100AC" w:rsidRDefault="003100AC">
            <w:pPr>
              <w:spacing w:line="140" w:lineRule="exact"/>
              <w:rPr>
                <w:sz w:val="14"/>
              </w:rPr>
            </w:pPr>
          </w:p>
          <w:p w14:paraId="162AEB19" w14:textId="3B240953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299EA" wp14:editId="3C8450FF">
                  <wp:extent cx="228600" cy="2286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89DD1A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F3D8B4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Avec</w:t>
            </w:r>
          </w:p>
        </w:tc>
      </w:tr>
      <w:tr w:rsidR="003100AC" w14:paraId="5C7025B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5B4A9F" w14:textId="77777777" w:rsidR="003100AC" w:rsidRDefault="003100AC">
            <w:pPr>
              <w:spacing w:line="140" w:lineRule="exact"/>
              <w:rPr>
                <w:sz w:val="14"/>
              </w:rPr>
            </w:pPr>
          </w:p>
          <w:p w14:paraId="194A7C6C" w14:textId="5A8FAEE2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1D790B6" wp14:editId="60EF6201">
                  <wp:extent cx="228600" cy="2286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93F9B9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E01AC8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100AC" w14:paraId="74BD3807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6322F6" w14:textId="77777777" w:rsidR="003100AC" w:rsidRDefault="003100AC">
            <w:pPr>
              <w:spacing w:line="180" w:lineRule="exact"/>
              <w:rPr>
                <w:sz w:val="18"/>
              </w:rPr>
            </w:pPr>
          </w:p>
          <w:p w14:paraId="57411686" w14:textId="0257AA49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45D73C68" wp14:editId="539B27EE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0A06BE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B18EB9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100AC" w14:paraId="6344AACE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1B692B" w14:textId="77777777" w:rsidR="003100AC" w:rsidRDefault="003100AC">
            <w:pPr>
              <w:spacing w:line="140" w:lineRule="exact"/>
              <w:rPr>
                <w:sz w:val="14"/>
              </w:rPr>
            </w:pPr>
          </w:p>
          <w:p w14:paraId="289E5D94" w14:textId="05380302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D3534A7" wp14:editId="4454D339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78D121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FBBB13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  <w:tr w:rsidR="003100AC" w14:paraId="1029B975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59980C" w14:textId="77777777" w:rsidR="003100AC" w:rsidRDefault="003100AC">
            <w:pPr>
              <w:spacing w:line="140" w:lineRule="exact"/>
              <w:rPr>
                <w:sz w:val="14"/>
              </w:rPr>
            </w:pPr>
          </w:p>
          <w:p w14:paraId="742ADDD2" w14:textId="7DB03B02" w:rsidR="003100AC" w:rsidRDefault="00BB7A1E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31D777" wp14:editId="784EAF83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8CBCD9" w14:textId="77777777" w:rsidR="003100AC" w:rsidRDefault="00BB7A1E">
            <w:pPr>
              <w:spacing w:before="60" w:after="60" w:line="230" w:lineRule="exact"/>
              <w:ind w:left="160" w:right="160"/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lang w:val="fr-FR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35988A" w14:textId="77777777" w:rsidR="003100AC" w:rsidRDefault="00BB7A1E">
            <w:pPr>
              <w:spacing w:before="180" w:after="120"/>
              <w:ind w:left="160" w:right="16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Sans</w:t>
            </w:r>
          </w:p>
        </w:tc>
      </w:tr>
    </w:tbl>
    <w:p w14:paraId="2BBC7062" w14:textId="77777777" w:rsidR="003100AC" w:rsidRDefault="003100AC">
      <w:pPr>
        <w:sectPr w:rsidR="003100AC">
          <w:pgSz w:w="11900" w:h="16840"/>
          <w:pgMar w:top="1440" w:right="1160" w:bottom="1440" w:left="1140" w:header="1440" w:footer="1440" w:gutter="0"/>
          <w:cols w:space="708"/>
        </w:sectPr>
      </w:pPr>
    </w:p>
    <w:p w14:paraId="77301FE3" w14:textId="77777777" w:rsidR="003100AC" w:rsidRDefault="00BB7A1E">
      <w:pPr>
        <w:spacing w:after="80"/>
        <w:jc w:val="center"/>
        <w:rPr>
          <w:rFonts w:ascii="Arial" w:eastAsia="Arial" w:hAnsi="Arial" w:cs="Arial"/>
          <w:b/>
          <w:color w:val="000000"/>
          <w:lang w:val="fr-FR"/>
        </w:rPr>
      </w:pPr>
      <w:r>
        <w:rPr>
          <w:rFonts w:ascii="Arial" w:eastAsia="Arial" w:hAnsi="Arial" w:cs="Arial"/>
          <w:b/>
          <w:color w:val="000000"/>
          <w:lang w:val="fr-FR"/>
        </w:rPr>
        <w:lastRenderedPageBreak/>
        <w:t>SOMMAIRE</w:t>
      </w:r>
    </w:p>
    <w:p w14:paraId="0C4441D4" w14:textId="77777777" w:rsidR="003100AC" w:rsidRDefault="003100AC">
      <w:pPr>
        <w:spacing w:after="80" w:line="240" w:lineRule="exact"/>
      </w:pPr>
    </w:p>
    <w:p w14:paraId="319E06F5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begin"/>
      </w:r>
      <w:r>
        <w:rPr>
          <w:rFonts w:ascii="Arial" w:eastAsia="Arial" w:hAnsi="Arial" w:cs="Arial"/>
          <w:color w:val="000000"/>
          <w:sz w:val="22"/>
          <w:lang w:val="fr-FR"/>
        </w:rPr>
        <w:instrText xml:space="preserve"> TOC \h </w:instrText>
      </w:r>
      <w:r>
        <w:rPr>
          <w:rFonts w:ascii="Arial" w:eastAsia="Arial" w:hAnsi="Arial" w:cs="Arial"/>
          <w:color w:val="000000"/>
          <w:sz w:val="22"/>
          <w:lang w:val="fr-FR"/>
        </w:rPr>
        <w:fldChar w:fldCharType="separate"/>
      </w:r>
      <w:hyperlink w:anchor="_Toc256000000" w:history="1">
        <w:r>
          <w:rPr>
            <w:rStyle w:val="Lienhypertexte"/>
            <w:rFonts w:ascii="Arial" w:eastAsia="Arial" w:hAnsi="Arial" w:cs="Arial"/>
            <w:lang w:val="fr-FR"/>
          </w:rPr>
          <w:t>1 - Identification de l'acheteur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167DAD8A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>
          <w:rPr>
            <w:rStyle w:val="Lienhypertexte"/>
            <w:rFonts w:ascii="Arial" w:eastAsia="Arial" w:hAnsi="Arial" w:cs="Arial"/>
            <w:lang w:val="fr-FR"/>
          </w:rPr>
          <w:t>2 - Identification du co-contractant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4</w:t>
        </w:r>
        <w:r>
          <w:rPr>
            <w:rFonts w:ascii="Arial" w:eastAsia="Arial" w:hAnsi="Arial" w:cs="Arial"/>
          </w:rPr>
          <w:fldChar w:fldCharType="end"/>
        </w:r>
      </w:hyperlink>
    </w:p>
    <w:p w14:paraId="6E773403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>
          <w:rPr>
            <w:rStyle w:val="Lienhypertexte"/>
            <w:rFonts w:ascii="Arial" w:eastAsia="Arial" w:hAnsi="Arial" w:cs="Arial"/>
            <w:lang w:val="fr-FR"/>
          </w:rPr>
          <w:t>3 - Dispositions générales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_Toc256000002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6E134FB9" w14:textId="77777777" w:rsidR="003100AC" w:rsidRDefault="00BB7A1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>
          <w:rPr>
            <w:rStyle w:val="Lienhypertexte"/>
            <w:rFonts w:ascii="Arial" w:eastAsia="Arial" w:hAnsi="Arial" w:cs="Arial"/>
            <w:lang w:val="fr-FR"/>
          </w:rPr>
          <w:t>3.1 - Objet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_Toc256000003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75E65720" w14:textId="77777777" w:rsidR="003100AC" w:rsidRDefault="00BB7A1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>
          <w:rPr>
            <w:rStyle w:val="Lienhypertexte"/>
            <w:rFonts w:ascii="Arial" w:eastAsia="Arial" w:hAnsi="Arial" w:cs="Arial"/>
            <w:lang w:val="fr-FR"/>
          </w:rPr>
          <w:t>3.2 - Mode de passation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_Toc256000004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20A96E9F" w14:textId="77777777" w:rsidR="003100AC" w:rsidRDefault="00BB7A1E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>
          <w:rPr>
            <w:rStyle w:val="Lienhypertexte"/>
            <w:rFonts w:ascii="Arial" w:eastAsia="Arial" w:hAnsi="Arial" w:cs="Arial"/>
            <w:lang w:val="fr-FR"/>
          </w:rPr>
          <w:t>3.3 - Forme de contrat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_Toc256000005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1F059751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>
          <w:rPr>
            <w:rStyle w:val="Lienhypertexte"/>
            <w:rFonts w:ascii="Arial" w:eastAsia="Arial" w:hAnsi="Arial" w:cs="Arial"/>
            <w:lang w:val="fr-FR"/>
          </w:rPr>
          <w:t>4 - Prix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_Toc256000006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348AB1D4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>
          <w:rPr>
            <w:rStyle w:val="Lienhypertexte"/>
            <w:rFonts w:ascii="Arial" w:eastAsia="Arial" w:hAnsi="Arial" w:cs="Arial"/>
            <w:lang w:val="fr-FR"/>
          </w:rPr>
          <w:t>5 - Durée de l'accord-cadre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_Toc256000007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6</w:t>
        </w:r>
        <w:r>
          <w:rPr>
            <w:rFonts w:ascii="Arial" w:eastAsia="Arial" w:hAnsi="Arial" w:cs="Arial"/>
          </w:rPr>
          <w:fldChar w:fldCharType="end"/>
        </w:r>
      </w:hyperlink>
    </w:p>
    <w:p w14:paraId="47D4DCB8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>
          <w:rPr>
            <w:rStyle w:val="Lienhypertexte"/>
            <w:rFonts w:ascii="Arial" w:eastAsia="Arial" w:hAnsi="Arial" w:cs="Arial"/>
            <w:lang w:val="fr-FR"/>
          </w:rPr>
          <w:t>6 - Paiement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_Toc256000008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4C245C5B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>
          <w:rPr>
            <w:rStyle w:val="Lienhypertexte"/>
            <w:rFonts w:ascii="Arial" w:eastAsia="Arial" w:hAnsi="Arial" w:cs="Arial"/>
            <w:lang w:val="fr-FR"/>
          </w:rPr>
          <w:t>7 - Nomenclature(s)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_Toc256000009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29F7DCE9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>
          <w:rPr>
            <w:rStyle w:val="Lienhypertexte"/>
            <w:rFonts w:ascii="Arial" w:eastAsia="Arial" w:hAnsi="Arial" w:cs="Arial"/>
            <w:lang w:val="fr-FR"/>
          </w:rPr>
          <w:t>8 - Signature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_Toc256000010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8</w:t>
        </w:r>
        <w:r>
          <w:rPr>
            <w:rFonts w:ascii="Arial" w:eastAsia="Arial" w:hAnsi="Arial" w:cs="Arial"/>
          </w:rPr>
          <w:fldChar w:fldCharType="end"/>
        </w:r>
      </w:hyperlink>
    </w:p>
    <w:p w14:paraId="24E2A5EC" w14:textId="77777777" w:rsidR="003100AC" w:rsidRDefault="00BB7A1E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>
          <w:rPr>
            <w:rStyle w:val="Lienhypertexte"/>
            <w:rFonts w:ascii="Arial" w:eastAsia="Arial" w:hAnsi="Arial" w:cs="Arial"/>
            <w:lang w:val="fr-FR"/>
          </w:rPr>
          <w:t>ANNEXE N° 1 : DÉSIGNATION DES CO-TRAITANTS ET RÉPARTITION DES PRESTATIONS</w:t>
        </w:r>
        <w:r>
          <w:rPr>
            <w:rFonts w:ascii="Arial" w:eastAsia="Arial" w:hAnsi="Arial" w:cs="Arial"/>
          </w:rPr>
          <w:tab/>
        </w:r>
        <w:r>
          <w:rPr>
            <w:rFonts w:ascii="Arial" w:eastAsia="Arial" w:hAnsi="Arial" w:cs="Arial"/>
          </w:rPr>
          <w:fldChar w:fldCharType="begin"/>
        </w:r>
        <w:r>
          <w:rPr>
            <w:rFonts w:ascii="Arial" w:eastAsia="Arial" w:hAnsi="Arial" w:cs="Arial"/>
          </w:rPr>
          <w:instrText xml:space="preserve"> PAGEREF _Toc256000011 \h </w:instrText>
        </w:r>
        <w:r>
          <w:rPr>
            <w:rFonts w:ascii="Arial" w:eastAsia="Arial" w:hAnsi="Arial" w:cs="Arial"/>
          </w:rPr>
        </w:r>
        <w:r>
          <w:rPr>
            <w:rFonts w:ascii="Arial" w:eastAsia="Arial" w:hAnsi="Arial" w:cs="Arial"/>
          </w:rPr>
          <w:fldChar w:fldCharType="separate"/>
        </w:r>
        <w:r>
          <w:rPr>
            <w:rFonts w:ascii="Arial" w:eastAsia="Arial" w:hAnsi="Arial" w:cs="Arial"/>
          </w:rPr>
          <w:t>10</w:t>
        </w:r>
        <w:r>
          <w:rPr>
            <w:rFonts w:ascii="Arial" w:eastAsia="Arial" w:hAnsi="Arial" w:cs="Arial"/>
          </w:rPr>
          <w:fldChar w:fldCharType="end"/>
        </w:r>
      </w:hyperlink>
    </w:p>
    <w:p w14:paraId="260408F5" w14:textId="77777777" w:rsidR="003100AC" w:rsidRDefault="00BB7A1E">
      <w:pPr>
        <w:spacing w:after="100"/>
        <w:rPr>
          <w:rFonts w:ascii="Arial" w:eastAsia="Arial" w:hAnsi="Arial" w:cs="Arial"/>
          <w:color w:val="000000"/>
          <w:sz w:val="22"/>
          <w:lang w:val="fr-FR"/>
        </w:rPr>
        <w:sectPr w:rsidR="003100AC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Arial" w:eastAsia="Arial" w:hAnsi="Arial" w:cs="Arial"/>
          <w:color w:val="000000"/>
          <w:sz w:val="22"/>
          <w:lang w:val="fr-FR"/>
        </w:rPr>
        <w:fldChar w:fldCharType="end"/>
      </w:r>
    </w:p>
    <w:p w14:paraId="03D857A7" w14:textId="77777777" w:rsidR="003100AC" w:rsidRDefault="00BB7A1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0" w:name="ArtL1_AE-3-A2"/>
      <w:bookmarkStart w:id="1" w:name="_Toc256000000"/>
      <w:bookmarkEnd w:id="0"/>
      <w:r>
        <w:rPr>
          <w:rFonts w:eastAsia="Arial"/>
          <w:color w:val="FFFFFF"/>
          <w:sz w:val="28"/>
          <w:lang w:val="fr-FR"/>
        </w:rPr>
        <w:lastRenderedPageBreak/>
        <w:t>1 - Identification de l'acheteur</w:t>
      </w:r>
      <w:bookmarkEnd w:id="1"/>
    </w:p>
    <w:p w14:paraId="1DA7616F" w14:textId="77777777" w:rsidR="003100AC" w:rsidRPr="00BB7A1E" w:rsidRDefault="00BB7A1E">
      <w:pPr>
        <w:spacing w:line="60" w:lineRule="exact"/>
        <w:rPr>
          <w:sz w:val="6"/>
          <w:lang w:val="fr-FR"/>
        </w:rPr>
      </w:pPr>
      <w:r w:rsidRPr="00BB7A1E">
        <w:rPr>
          <w:lang w:val="fr-FR"/>
        </w:rPr>
        <w:t xml:space="preserve"> </w:t>
      </w:r>
    </w:p>
    <w:p w14:paraId="3951A8E8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Nom de l'organisme : Université de Limoges</w:t>
      </w:r>
    </w:p>
    <w:p w14:paraId="0CC98DFF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33, rue François Mitterrand - BP 23204 - 87032 Limoges cedex 01</w:t>
      </w:r>
    </w:p>
    <w:p w14:paraId="2B592E94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SIRET : 198 706 699 00321 - FR12</w:t>
      </w:r>
    </w:p>
    <w:p w14:paraId="175CAD6C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Code APE : </w:t>
      </w:r>
      <w:r>
        <w:rPr>
          <w:color w:val="000000"/>
          <w:lang w:val="fr-FR"/>
        </w:rPr>
        <w:t>8542Z</w:t>
      </w:r>
    </w:p>
    <w:p w14:paraId="5975D0EA" w14:textId="77777777" w:rsidR="003100AC" w:rsidRDefault="00BB7A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TVA : FR13 1987 06 699</w:t>
      </w:r>
    </w:p>
    <w:p w14:paraId="17DC8231" w14:textId="77777777" w:rsidR="003100AC" w:rsidRDefault="00BB7A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Personne habilitée à donner les renseignements relatifs aux nantissements et cessions de créances : Monsieur Vincent Jolivet, Président de l'Université de Limoges</w:t>
      </w:r>
    </w:p>
    <w:p w14:paraId="017B5BD6" w14:textId="77777777" w:rsidR="003100AC" w:rsidRDefault="00BB7A1E">
      <w:pPr>
        <w:pStyle w:val="ParagrapheIndent1"/>
        <w:spacing w:after="240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Ordonnateur : Monsieur Vincent Jolivet, Président de </w:t>
      </w:r>
      <w:r>
        <w:rPr>
          <w:color w:val="000000"/>
          <w:lang w:val="fr-FR"/>
        </w:rPr>
        <w:t>l'Université de Limoges</w:t>
      </w:r>
    </w:p>
    <w:p w14:paraId="747EBF89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Comptable assignataire des paiements : Monsieur François DIEUMEGARD, Agent comptable de l'Université, 33 rue François Mitterrand</w:t>
      </w:r>
    </w:p>
    <w:p w14:paraId="3D86DDB6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BP 23204</w:t>
      </w:r>
    </w:p>
    <w:p w14:paraId="79F4668E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87032 Limoges cedex 01</w:t>
      </w:r>
    </w:p>
    <w:p w14:paraId="300F54D1" w14:textId="77777777" w:rsidR="003100AC" w:rsidRDefault="003100AC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</w:p>
    <w:p w14:paraId="573599E2" w14:textId="77777777" w:rsidR="003100AC" w:rsidRDefault="00BB7A1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" w:name="ArtL1_AE-3-A3"/>
      <w:bookmarkStart w:id="3" w:name="_Toc256000001"/>
      <w:bookmarkEnd w:id="2"/>
      <w:r>
        <w:rPr>
          <w:rFonts w:eastAsia="Arial"/>
          <w:color w:val="FFFFFF"/>
          <w:sz w:val="28"/>
          <w:lang w:val="fr-FR"/>
        </w:rPr>
        <w:t>2 - Identification du co-contractant</w:t>
      </w:r>
      <w:bookmarkEnd w:id="3"/>
    </w:p>
    <w:p w14:paraId="3E5D69A3" w14:textId="77777777" w:rsidR="003100AC" w:rsidRPr="00BB7A1E" w:rsidRDefault="00BB7A1E">
      <w:pPr>
        <w:spacing w:line="60" w:lineRule="exact"/>
        <w:rPr>
          <w:sz w:val="6"/>
          <w:lang w:val="fr-FR"/>
        </w:rPr>
      </w:pPr>
      <w:r w:rsidRPr="00BB7A1E">
        <w:rPr>
          <w:lang w:val="fr-FR"/>
        </w:rPr>
        <w:t xml:space="preserve"> </w:t>
      </w:r>
    </w:p>
    <w:p w14:paraId="20AA79B1" w14:textId="77777777" w:rsidR="003100AC" w:rsidRDefault="00BB7A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Après avoir pris connaissance d</w:t>
      </w:r>
      <w:r>
        <w:rPr>
          <w:color w:val="000000"/>
          <w:lang w:val="fr-FR"/>
        </w:rPr>
        <w:t>es pièces constitutives de l'accord-cadre indiquées à l'article "pièces contractuelles" du Cahier des clauses administratives particulières qui fait référence au CCAG - Fournitures Courantes et Services et conformément à leurs clauses et stipulations que n</w:t>
      </w:r>
      <w:r>
        <w:rPr>
          <w:color w:val="000000"/>
          <w:lang w:val="fr-FR"/>
        </w:rPr>
        <w:t>ous acceptons sans réserve.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00AC" w14:paraId="6C09454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0B4F38" w14:textId="765F7491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C23C02D" wp14:editId="7B228544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EB01F8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74CC7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signataire (Candidat individuel),</w:t>
            </w:r>
          </w:p>
        </w:tc>
      </w:tr>
      <w:tr w:rsidR="003100AC" w14:paraId="41684C8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B3D6F0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4991BA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0FEC2D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4DE86F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DAC60A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2A1EB1D" w14:textId="77777777" w:rsidR="003100AC" w:rsidRDefault="00BB7A1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00AC" w:rsidRPr="00BB7A1E" w14:paraId="11B17E1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C5B57D" w14:textId="4DF62F8E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907748" wp14:editId="4665E45A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D06349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DD06B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m'engage sur la base de mon offre et pour mon propre compte ;</w:t>
            </w:r>
          </w:p>
        </w:tc>
      </w:tr>
      <w:tr w:rsidR="003100AC" w:rsidRPr="00BB7A1E" w14:paraId="599447F9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3F6E21" w14:textId="77777777" w:rsidR="003100AC" w:rsidRDefault="00BB7A1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970DB27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483B337F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9A0F5F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94C8947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74B2CFC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336CA6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DBEA28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778D6AB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ADAF26C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 xml:space="preserve">Numéro de </w:t>
            </w:r>
            <w:r>
              <w:rPr>
                <w:rFonts w:ascii="Arial" w:eastAsia="Arial" w:hAnsi="Arial" w:cs="Arial"/>
                <w:color w:val="000000"/>
                <w:lang w:val="fr-FR"/>
              </w:rPr>
              <w:t>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C92D1F5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46486CF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7449A1F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D9596C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199E161B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89D6FD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A0980C7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17208CA7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C2CC0B" w14:textId="77777777" w:rsidR="003100AC" w:rsidRDefault="00BB7A1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C1AB1B7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6C0ADF8" w14:textId="77777777" w:rsidR="003100AC" w:rsidRDefault="00BB7A1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00AC" w:rsidRPr="00BB7A1E" w14:paraId="7AE34D3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DEF1FD" w14:textId="6D022CFD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3CE596" wp14:editId="337A119B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F64A27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87B2CE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engage la société ..................................... sur la base de son offre ;</w:t>
            </w:r>
          </w:p>
        </w:tc>
      </w:tr>
      <w:tr w:rsidR="003100AC" w:rsidRPr="00BB7A1E" w14:paraId="230AB711" w14:textId="77777777">
        <w:trPr>
          <w:gridAfter w:val="1"/>
          <w:wAfter w:w="20" w:type="dxa"/>
          <w:trHeight w:val="445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D173D81" w14:textId="77777777" w:rsidR="003100AC" w:rsidRDefault="00BB7A1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9F72F9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7C79493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1DBD59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8F5E5B0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3FA5FE7" w14:textId="77777777" w:rsidR="003100AC" w:rsidRDefault="003100AC">
      <w:pPr>
        <w:sectPr w:rsidR="003100AC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100AC" w14:paraId="40DE7AA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73DFF41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lastRenderedPageBreak/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762E64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7FB740F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37D8E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C48F39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68D3E42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4452E76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1424C8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76D33DCB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3E54BD2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9A76FB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204375DD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F680F2" w14:textId="77777777" w:rsidR="003100AC" w:rsidRDefault="00BB7A1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BBD827B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70D5635" w14:textId="77777777" w:rsidR="003100AC" w:rsidRDefault="00BB7A1E">
      <w:pPr>
        <w:spacing w:after="10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3100AC" w14:paraId="414807DF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10E90" w14:textId="33732B16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A40A2EE" wp14:editId="4427519F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885F3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879ABC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 mandataire (Candidat groupé),</w:t>
            </w:r>
          </w:p>
        </w:tc>
      </w:tr>
      <w:tr w:rsidR="003100AC" w14:paraId="33E336DE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62CD3B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81466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4CD33B4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EBCA3C4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E35226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5E959A22" w14:textId="77777777" w:rsidR="003100AC" w:rsidRDefault="00BB7A1E">
      <w:pPr>
        <w:spacing w:after="100" w:line="240" w:lineRule="exact"/>
      </w:pPr>
      <w:r>
        <w:t xml:space="preserve"> </w:t>
      </w:r>
    </w:p>
    <w:p w14:paraId="2C4702EA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désigné mandataire :</w:t>
      </w:r>
    </w:p>
    <w:p w14:paraId="3B478873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14:paraId="68A65A0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A7B85" w14:textId="22FDCD6F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B74C9E" wp14:editId="2272A3AC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16BB1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D3EFE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du groupement solidaire</w:t>
            </w:r>
          </w:p>
        </w:tc>
      </w:tr>
    </w:tbl>
    <w:p w14:paraId="50D7E05C" w14:textId="77777777" w:rsidR="003100AC" w:rsidRDefault="00BB7A1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14:paraId="1CA5F274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C6F6E7" w14:textId="1635E140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F03202A" wp14:editId="4D036491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FAA859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195385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solidaire du groupement conjoint</w:t>
            </w:r>
          </w:p>
        </w:tc>
      </w:tr>
    </w:tbl>
    <w:p w14:paraId="25531D84" w14:textId="77777777" w:rsidR="003100AC" w:rsidRDefault="00BB7A1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:rsidRPr="00BB7A1E" w14:paraId="655F486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A00E79" w14:textId="5F34FF72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5F5D223" wp14:editId="5C8115FA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57F04E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AAAA98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non solidaire du groupement conjoint</w:t>
            </w:r>
          </w:p>
        </w:tc>
      </w:tr>
    </w:tbl>
    <w:p w14:paraId="136A2619" w14:textId="77777777" w:rsidR="003100AC" w:rsidRPr="00BB7A1E" w:rsidRDefault="00BB7A1E">
      <w:pPr>
        <w:spacing w:line="240" w:lineRule="exact"/>
        <w:rPr>
          <w:lang w:val="fr-FR"/>
        </w:rPr>
      </w:pPr>
      <w:r w:rsidRPr="00BB7A1E">
        <w:rPr>
          <w:lang w:val="fr-FR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3100AC" w:rsidRPr="00BB7A1E" w14:paraId="1837583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445A8E" w14:textId="77777777" w:rsidR="003100AC" w:rsidRDefault="00BB7A1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52F2BE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30C36DE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3FECC1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6A797D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221282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5CFBCE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34FE75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65DBCE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19EB78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6B279E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7429541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7EEFCC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C246F7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65A0C6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8CA30A" w14:textId="77777777" w:rsidR="003100AC" w:rsidRDefault="00BB7A1E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57B3FC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3100AC" w14:paraId="4DAD0597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E840EC" w14:textId="77777777" w:rsidR="003100AC" w:rsidRDefault="00BB7A1E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00F7FF7" w14:textId="77777777" w:rsidR="003100AC" w:rsidRDefault="003100AC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1BC4A0D" w14:textId="77777777" w:rsidR="003100AC" w:rsidRDefault="00BB7A1E">
      <w:pPr>
        <w:spacing w:after="100" w:line="240" w:lineRule="exact"/>
      </w:pPr>
      <w:r>
        <w:t xml:space="preserve"> </w:t>
      </w:r>
    </w:p>
    <w:p w14:paraId="2F71802F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S'engage, au nom des membres du groupement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>, sur la base de l'offre du groupement,</w:t>
      </w:r>
    </w:p>
    <w:p w14:paraId="304F4C0A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D24F89E" w14:textId="77777777" w:rsidR="003100AC" w:rsidRDefault="00BB7A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à exécuter les prestations demandées dans les conditions définies ci-après ;</w:t>
      </w:r>
    </w:p>
    <w:p w14:paraId="3E62AF33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  <w:sectPr w:rsidR="003100AC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color w:val="000000"/>
          <w:lang w:val="fr-FR"/>
        </w:rPr>
        <w:t xml:space="preserve">L'offre ainsi présentée n'est </w:t>
      </w:r>
      <w:r>
        <w:rPr>
          <w:color w:val="000000"/>
          <w:lang w:val="fr-FR"/>
        </w:rPr>
        <w:t>valable toutefois que si la décision d'attribution intervient dans un délai de 120 jours à compter de la date limite de réception des offres fixée par le règlement de la consultation.</w:t>
      </w:r>
      <w:r>
        <w:rPr>
          <w:color w:val="000000"/>
          <w:lang w:val="fr-FR"/>
        </w:rPr>
        <w:cr/>
      </w:r>
    </w:p>
    <w:p w14:paraId="6AE7FD49" w14:textId="77777777" w:rsidR="003100AC" w:rsidRDefault="00BB7A1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4" w:name="ArtL1_AE-3-A4"/>
      <w:bookmarkStart w:id="5" w:name="_Toc256000002"/>
      <w:bookmarkEnd w:id="4"/>
      <w:r>
        <w:rPr>
          <w:rFonts w:eastAsia="Arial"/>
          <w:color w:val="FFFFFF"/>
          <w:sz w:val="28"/>
          <w:lang w:val="fr-FR"/>
        </w:rPr>
        <w:lastRenderedPageBreak/>
        <w:t>3 - Dispositions générales</w:t>
      </w:r>
      <w:bookmarkEnd w:id="5"/>
    </w:p>
    <w:p w14:paraId="60ECB77A" w14:textId="77777777" w:rsidR="003100AC" w:rsidRPr="00BB7A1E" w:rsidRDefault="00BB7A1E">
      <w:pPr>
        <w:spacing w:line="60" w:lineRule="exact"/>
        <w:rPr>
          <w:sz w:val="6"/>
          <w:lang w:val="fr-FR"/>
        </w:rPr>
      </w:pPr>
      <w:r w:rsidRPr="00BB7A1E">
        <w:rPr>
          <w:lang w:val="fr-FR"/>
        </w:rPr>
        <w:t xml:space="preserve"> </w:t>
      </w:r>
    </w:p>
    <w:p w14:paraId="7447BB21" w14:textId="77777777" w:rsidR="003100AC" w:rsidRDefault="00BB7A1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6" w:name="ArtL2_AE-3-A4.1"/>
      <w:bookmarkStart w:id="7" w:name="_Toc256000003"/>
      <w:bookmarkEnd w:id="6"/>
      <w:r>
        <w:rPr>
          <w:rFonts w:eastAsia="Arial"/>
          <w:i w:val="0"/>
          <w:color w:val="000000"/>
          <w:sz w:val="24"/>
          <w:lang w:val="fr-FR"/>
        </w:rPr>
        <w:t>3.1 - Objet</w:t>
      </w:r>
      <w:bookmarkEnd w:id="7"/>
    </w:p>
    <w:p w14:paraId="7EE2CBD5" w14:textId="77777777" w:rsidR="003100AC" w:rsidRDefault="00BB7A1E">
      <w:pPr>
        <w:pStyle w:val="ParagrapheIndent2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Le présent Acte </w:t>
      </w:r>
      <w:r>
        <w:rPr>
          <w:color w:val="000000"/>
          <w:lang w:val="fr-FR"/>
        </w:rPr>
        <w:t>d'Engagement concerne :</w:t>
      </w:r>
    </w:p>
    <w:p w14:paraId="5DB2AB7B" w14:textId="77777777" w:rsidR="003100AC" w:rsidRDefault="00BB7A1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Prestation de retranscription des CA CAC et CSAE en Procès Verbal</w:t>
      </w:r>
    </w:p>
    <w:p w14:paraId="2A696653" w14:textId="77777777" w:rsidR="003100AC" w:rsidRDefault="00BB7A1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8" w:name="ArtL2_AE-3-A4.2"/>
      <w:bookmarkStart w:id="9" w:name="_Toc256000004"/>
      <w:bookmarkEnd w:id="8"/>
      <w:r>
        <w:rPr>
          <w:rFonts w:eastAsia="Arial"/>
          <w:i w:val="0"/>
          <w:color w:val="000000"/>
          <w:sz w:val="24"/>
          <w:lang w:val="fr-FR"/>
        </w:rPr>
        <w:t>3.2 - Mode de passation</w:t>
      </w:r>
      <w:bookmarkEnd w:id="9"/>
    </w:p>
    <w:p w14:paraId="2887536C" w14:textId="77777777" w:rsidR="003100AC" w:rsidRDefault="00BB7A1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procédure de passation est : la procédure adaptée ouverte. Elle est soumise aux dispositions des articles L. 2123-1 et R. 2123-1 1° du </w:t>
      </w:r>
      <w:r>
        <w:rPr>
          <w:color w:val="000000"/>
          <w:lang w:val="fr-FR"/>
        </w:rPr>
        <w:t>Code de la commande publique.</w:t>
      </w:r>
    </w:p>
    <w:p w14:paraId="6A9824D5" w14:textId="77777777" w:rsidR="003100AC" w:rsidRDefault="00BB7A1E">
      <w:pPr>
        <w:pStyle w:val="Titre2"/>
        <w:ind w:left="280"/>
        <w:rPr>
          <w:rFonts w:eastAsia="Arial"/>
          <w:i w:val="0"/>
          <w:color w:val="000000"/>
          <w:sz w:val="24"/>
          <w:lang w:val="fr-FR"/>
        </w:rPr>
      </w:pPr>
      <w:bookmarkStart w:id="10" w:name="ArtL2_AE-3-A4.3"/>
      <w:bookmarkStart w:id="11" w:name="_Toc256000005"/>
      <w:bookmarkEnd w:id="10"/>
      <w:r>
        <w:rPr>
          <w:rFonts w:eastAsia="Arial"/>
          <w:i w:val="0"/>
          <w:color w:val="000000"/>
          <w:sz w:val="24"/>
          <w:lang w:val="fr-FR"/>
        </w:rPr>
        <w:t>3.3 - Forme de contrat</w:t>
      </w:r>
      <w:bookmarkEnd w:id="11"/>
    </w:p>
    <w:p w14:paraId="69C9EDF9" w14:textId="77777777" w:rsidR="003100AC" w:rsidRDefault="00BB7A1E">
      <w:pPr>
        <w:pStyle w:val="ParagrapheIndent2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L'accord-cadre avec maximum est passé en application des articles L2125-1 1°, R. 2162-1 à R. 2162-6, R. 2162-13 et R. 2162-14 du Code de la commande publique. Il fixe les conditions d'exécution des prest</w:t>
      </w:r>
      <w:r>
        <w:rPr>
          <w:color w:val="000000"/>
          <w:lang w:val="fr-FR"/>
        </w:rPr>
        <w:t>ations et s'exécute au fur et à mesure de l'émission de bons de commande.</w:t>
      </w:r>
    </w:p>
    <w:p w14:paraId="02BB4732" w14:textId="77777777" w:rsidR="003100AC" w:rsidRDefault="00BB7A1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2" w:name="ArtL1_AE-3-A5"/>
      <w:bookmarkStart w:id="13" w:name="_Toc256000006"/>
      <w:bookmarkEnd w:id="12"/>
      <w:r>
        <w:rPr>
          <w:rFonts w:eastAsia="Arial"/>
          <w:color w:val="FFFFFF"/>
          <w:sz w:val="28"/>
          <w:lang w:val="fr-FR"/>
        </w:rPr>
        <w:t>4 - Prix</w:t>
      </w:r>
      <w:bookmarkEnd w:id="13"/>
    </w:p>
    <w:p w14:paraId="65A7058E" w14:textId="77777777" w:rsidR="003100AC" w:rsidRPr="00BB7A1E" w:rsidRDefault="00BB7A1E">
      <w:pPr>
        <w:spacing w:line="60" w:lineRule="exact"/>
        <w:rPr>
          <w:sz w:val="6"/>
          <w:lang w:val="fr-FR"/>
        </w:rPr>
      </w:pPr>
      <w:r w:rsidRPr="00BB7A1E">
        <w:rPr>
          <w:lang w:val="fr-FR"/>
        </w:rPr>
        <w:t xml:space="preserve"> </w:t>
      </w:r>
    </w:p>
    <w:p w14:paraId="538D01DD" w14:textId="77777777" w:rsidR="003100AC" w:rsidRDefault="00BB7A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Les prestations seront rémunérées par application aux quantités réellement exécutées des prix unitaires fixés dans le bordereau des prix.</w:t>
      </w:r>
    </w:p>
    <w:p w14:paraId="3D9689C4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01B0857" w14:textId="77777777" w:rsidR="003100AC" w:rsidRDefault="00BB7A1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4" w:name="ArtL1_AE-3-A7"/>
      <w:bookmarkStart w:id="15" w:name="_Toc256000007"/>
      <w:bookmarkEnd w:id="14"/>
      <w:r>
        <w:rPr>
          <w:rFonts w:eastAsia="Arial"/>
          <w:color w:val="FFFFFF"/>
          <w:sz w:val="28"/>
          <w:lang w:val="fr-FR"/>
        </w:rPr>
        <w:t>5 - Durée de l'accord-cadre</w:t>
      </w:r>
      <w:bookmarkEnd w:id="15"/>
    </w:p>
    <w:p w14:paraId="081BEE5D" w14:textId="77777777" w:rsidR="003100AC" w:rsidRPr="00BB7A1E" w:rsidRDefault="00BB7A1E">
      <w:pPr>
        <w:spacing w:line="60" w:lineRule="exact"/>
        <w:rPr>
          <w:sz w:val="6"/>
          <w:lang w:val="fr-FR"/>
        </w:rPr>
      </w:pPr>
      <w:r w:rsidRPr="00BB7A1E">
        <w:rPr>
          <w:lang w:val="fr-FR"/>
        </w:rPr>
        <w:t xml:space="preserve"> </w:t>
      </w:r>
    </w:p>
    <w:p w14:paraId="7915346D" w14:textId="2BBBB68A" w:rsidR="003100AC" w:rsidRDefault="00BB7A1E" w:rsidP="00BB7A1E">
      <w:pPr>
        <w:pStyle w:val="ParagrapheIndent1"/>
        <w:spacing w:line="230" w:lineRule="exact"/>
        <w:jc w:val="both"/>
        <w:rPr>
          <w:color w:val="FFFFFF"/>
          <w:sz w:val="28"/>
          <w:lang w:val="fr-FR"/>
        </w:rPr>
      </w:pPr>
      <w:r>
        <w:rPr>
          <w:color w:val="000000"/>
          <w:lang w:val="fr-FR"/>
        </w:rPr>
        <w:t>La durée de l'accord-cadre et le délai d'exécution des commandes ainsi que tout autre éléme</w:t>
      </w:r>
      <w:r>
        <w:rPr>
          <w:color w:val="000000"/>
          <w:lang w:val="fr-FR"/>
        </w:rPr>
        <w:t>nt indispensable à leur exécution sont fixés dans les conditions du CCAP.</w:t>
      </w:r>
      <w:r>
        <w:rPr>
          <w:color w:val="000000"/>
          <w:lang w:val="fr-FR"/>
        </w:rPr>
        <w:cr/>
      </w:r>
      <w:bookmarkStart w:id="16" w:name="ArtL1_AE-3-A8"/>
      <w:bookmarkStart w:id="17" w:name="_Toc256000008"/>
      <w:bookmarkEnd w:id="16"/>
      <w:r>
        <w:rPr>
          <w:b/>
          <w:color w:val="FFFFFF"/>
          <w:sz w:val="28"/>
          <w:lang w:val="fr-FR"/>
        </w:rPr>
        <w:t>6 - Paiement</w:t>
      </w:r>
      <w:bookmarkEnd w:id="17"/>
    </w:p>
    <w:p w14:paraId="3D894351" w14:textId="77777777" w:rsidR="003100AC" w:rsidRPr="00BB7A1E" w:rsidRDefault="00BB7A1E">
      <w:pPr>
        <w:spacing w:line="60" w:lineRule="exact"/>
        <w:rPr>
          <w:sz w:val="6"/>
          <w:lang w:val="fr-FR"/>
        </w:rPr>
      </w:pPr>
      <w:r w:rsidRPr="00BB7A1E">
        <w:rPr>
          <w:lang w:val="fr-FR"/>
        </w:rPr>
        <w:t xml:space="preserve"> </w:t>
      </w:r>
    </w:p>
    <w:p w14:paraId="55E84EDE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Le pouvoir adjudicateur se libèrera des sommes dues au titre de l'exécution des prestations en faisant porter le montant au crédit du ou des comptes suivants :</w:t>
      </w:r>
    </w:p>
    <w:p w14:paraId="4C268FB0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 </w:t>
      </w:r>
    </w:p>
    <w:p w14:paraId="7E632222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C217254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   </w:t>
      </w:r>
      <w:r>
        <w:rPr>
          <w:color w:val="000000"/>
          <w:lang w:val="fr-FR"/>
        </w:rPr>
        <w:t xml:space="preserve"> •  Ouvert au nom de :                                                                             </w:t>
      </w:r>
      <w:r>
        <w:rPr>
          <w:b/>
          <w:i/>
          <w:color w:val="000000"/>
          <w:lang w:val="fr-FR"/>
        </w:rPr>
        <w:t>  Joindre un RIB</w:t>
      </w:r>
    </w:p>
    <w:p w14:paraId="6A2BE3A5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pour les prestations suivantes : </w:t>
      </w:r>
      <w:r>
        <w:rPr>
          <w:color w:val="000000"/>
          <w:lang w:val="fr-FR"/>
        </w:rPr>
        <w:t>........................................................................</w:t>
      </w:r>
    </w:p>
    <w:p w14:paraId="30C916B2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Domiciliation : ............................................................................................</w:t>
      </w:r>
    </w:p>
    <w:p w14:paraId="2D7877C4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Code banque : _____ Code guichet : _____ N° de compte : ___________ Clé RI</w:t>
      </w:r>
      <w:r>
        <w:rPr>
          <w:color w:val="000000"/>
          <w:lang w:val="fr-FR"/>
        </w:rPr>
        <w:t>B : __</w:t>
      </w:r>
    </w:p>
    <w:p w14:paraId="01977086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IBAN : ____ ____ ____ ____ ____ ____ ___</w:t>
      </w:r>
    </w:p>
    <w:p w14:paraId="29C481BF" w14:textId="77777777" w:rsidR="003100AC" w:rsidRDefault="00BB7A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BIC : ___________</w:t>
      </w:r>
    </w:p>
    <w:p w14:paraId="72B257A6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En cas de groupement, le paiement est effectué sur </w:t>
      </w:r>
      <w:r>
        <w:rPr>
          <w:color w:val="000000"/>
          <w:sz w:val="16"/>
          <w:vertAlign w:val="superscript"/>
          <w:lang w:val="fr-FR"/>
        </w:rPr>
        <w:t>1</w:t>
      </w:r>
      <w:r>
        <w:rPr>
          <w:color w:val="000000"/>
          <w:lang w:val="fr-FR"/>
        </w:rPr>
        <w:t xml:space="preserve"> :</w:t>
      </w:r>
    </w:p>
    <w:p w14:paraId="3ED969C9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:rsidRPr="00BB7A1E" w14:paraId="772EF35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BC2A99" w14:textId="31AF7F9B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28B4B41" wp14:editId="7D228E0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AFC9D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79BC06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un compte unique ouvert au nom du mandataire ;</w:t>
            </w:r>
          </w:p>
        </w:tc>
      </w:tr>
    </w:tbl>
    <w:p w14:paraId="5F3B3809" w14:textId="77777777" w:rsidR="003100AC" w:rsidRPr="00BB7A1E" w:rsidRDefault="00BB7A1E">
      <w:pPr>
        <w:spacing w:line="240" w:lineRule="exact"/>
        <w:rPr>
          <w:lang w:val="fr-FR"/>
        </w:rPr>
      </w:pPr>
      <w:r w:rsidRPr="00BB7A1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:rsidRPr="00BB7A1E" w14:paraId="2904159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197D8" w14:textId="39F32D3C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4D2BB7B" wp14:editId="501E6AC7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B2CDC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44C345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les comptes de chacun des membres du groupement suivant les répartitions indiq</w:t>
            </w:r>
            <w:r>
              <w:rPr>
                <w:color w:val="000000"/>
                <w:lang w:val="fr-FR"/>
              </w:rPr>
              <w:t>uées en annexe du présent document.</w:t>
            </w:r>
          </w:p>
        </w:tc>
      </w:tr>
      <w:tr w:rsidR="003100AC" w:rsidRPr="00BB7A1E" w14:paraId="29C70FA2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BE294A" w14:textId="77777777" w:rsidR="003100AC" w:rsidRPr="00BB7A1E" w:rsidRDefault="003100AC">
            <w:pPr>
              <w:rPr>
                <w:sz w:val="2"/>
                <w:lang w:val="fr-FR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42BC05" w14:textId="77777777" w:rsidR="003100AC" w:rsidRPr="00BB7A1E" w:rsidRDefault="003100AC">
            <w:pPr>
              <w:rPr>
                <w:sz w:val="2"/>
                <w:lang w:val="fr-FR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933F83E" w14:textId="77777777" w:rsidR="003100AC" w:rsidRPr="00BB7A1E" w:rsidRDefault="003100AC">
            <w:pPr>
              <w:rPr>
                <w:lang w:val="fr-FR"/>
              </w:rPr>
            </w:pPr>
          </w:p>
        </w:tc>
      </w:tr>
    </w:tbl>
    <w:p w14:paraId="54AF7AAA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B01AA2A" w14:textId="77777777" w:rsidR="003100AC" w:rsidRDefault="00BB7A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b/>
          <w:color w:val="000000"/>
          <w:lang w:val="fr-FR"/>
        </w:rPr>
        <w:t>Nota :</w:t>
      </w:r>
      <w:r>
        <w:rPr>
          <w:color w:val="000000"/>
          <w:lang w:val="fr-FR"/>
        </w:rPr>
        <w:t>Si aucune case n'est cochée, ou si les deux cases sont cochées, le pouvoir adjudicateur considérera que seules les dispositions du CCAP s'appliquent.</w:t>
      </w:r>
    </w:p>
    <w:p w14:paraId="39EA085E" w14:textId="77777777" w:rsidR="003100AC" w:rsidRDefault="00BB7A1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18" w:name="ArtL1_AE-3-A11"/>
      <w:bookmarkStart w:id="19" w:name="_Toc256000009"/>
      <w:bookmarkEnd w:id="18"/>
      <w:r>
        <w:rPr>
          <w:rFonts w:eastAsia="Arial"/>
          <w:color w:val="FFFFFF"/>
          <w:sz w:val="28"/>
          <w:lang w:val="fr-FR"/>
        </w:rPr>
        <w:t>7 - Nomenclature(s)</w:t>
      </w:r>
      <w:bookmarkEnd w:id="19"/>
    </w:p>
    <w:p w14:paraId="624FC268" w14:textId="77777777" w:rsidR="003100AC" w:rsidRPr="00BB7A1E" w:rsidRDefault="00BB7A1E">
      <w:pPr>
        <w:spacing w:line="60" w:lineRule="exact"/>
        <w:rPr>
          <w:sz w:val="6"/>
          <w:lang w:val="fr-FR"/>
        </w:rPr>
      </w:pPr>
      <w:r w:rsidRPr="00BB7A1E">
        <w:rPr>
          <w:lang w:val="fr-FR"/>
        </w:rPr>
        <w:t xml:space="preserve"> </w:t>
      </w:r>
    </w:p>
    <w:p w14:paraId="28E1FBD4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La classification conforme au </w:t>
      </w:r>
      <w:r>
        <w:rPr>
          <w:color w:val="000000"/>
          <w:lang w:val="fr-FR"/>
        </w:rPr>
        <w:t>vocabulaire commun des marchés européens (CPV) est :</w:t>
      </w:r>
    </w:p>
    <w:p w14:paraId="0086CB03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3100AC" w14:paraId="1BCF7CA4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26E125" w14:textId="77777777" w:rsidR="003100AC" w:rsidRDefault="00BB7A1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9824FB" w14:textId="77777777" w:rsidR="003100AC" w:rsidRDefault="00BB7A1E">
            <w:pPr>
              <w:spacing w:before="140" w:after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Description</w:t>
            </w:r>
          </w:p>
        </w:tc>
      </w:tr>
      <w:tr w:rsidR="003100AC" w14:paraId="6A8D7BC9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ED4FB0" w14:textId="77777777" w:rsidR="003100AC" w:rsidRDefault="00BB7A1E">
            <w:pPr>
              <w:spacing w:before="60" w:after="40"/>
              <w:ind w:left="40" w:right="4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75110000-0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16B795" w14:textId="77777777" w:rsidR="003100AC" w:rsidRDefault="00BB7A1E">
            <w:pPr>
              <w:spacing w:before="60" w:after="40"/>
              <w:ind w:left="40" w:right="4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Services d'administration générale</w:t>
            </w:r>
          </w:p>
        </w:tc>
      </w:tr>
    </w:tbl>
    <w:p w14:paraId="50D2C8BE" w14:textId="77777777" w:rsidR="003100AC" w:rsidRDefault="00BB7A1E">
      <w:pPr>
        <w:spacing w:line="240" w:lineRule="exact"/>
      </w:pPr>
      <w:r>
        <w:lastRenderedPageBreak/>
        <w:t xml:space="preserve"> </w:t>
      </w:r>
    </w:p>
    <w:p w14:paraId="416BFFCF" w14:textId="77777777" w:rsidR="003100AC" w:rsidRDefault="003100AC">
      <w:pPr>
        <w:spacing w:after="160" w:line="240" w:lineRule="exact"/>
      </w:pPr>
    </w:p>
    <w:p w14:paraId="6741796B" w14:textId="77777777" w:rsidR="003100AC" w:rsidRDefault="00BB7A1E">
      <w:pPr>
        <w:pStyle w:val="Titre1"/>
        <w:shd w:val="clear" w:color="FD2456" w:fill="FD2456"/>
        <w:rPr>
          <w:rFonts w:eastAsia="Arial"/>
          <w:color w:val="FFFFFF"/>
          <w:sz w:val="28"/>
          <w:lang w:val="fr-FR"/>
        </w:rPr>
      </w:pPr>
      <w:bookmarkStart w:id="20" w:name="ArtL1_AE-3-A14"/>
      <w:bookmarkStart w:id="21" w:name="_Toc256000010"/>
      <w:bookmarkEnd w:id="20"/>
      <w:r>
        <w:rPr>
          <w:rFonts w:eastAsia="Arial"/>
          <w:color w:val="FFFFFF"/>
          <w:sz w:val="28"/>
          <w:lang w:val="fr-FR"/>
        </w:rPr>
        <w:t>8 - Signature</w:t>
      </w:r>
      <w:bookmarkEnd w:id="21"/>
    </w:p>
    <w:p w14:paraId="55DBFA2D" w14:textId="77777777" w:rsidR="003100AC" w:rsidRDefault="00BB7A1E">
      <w:pPr>
        <w:spacing w:line="60" w:lineRule="exact"/>
        <w:rPr>
          <w:sz w:val="6"/>
        </w:rPr>
      </w:pPr>
      <w:r>
        <w:t xml:space="preserve"> </w:t>
      </w:r>
    </w:p>
    <w:p w14:paraId="7319774C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33028E7A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t>ENGAGEMENT DU CANDIDAT</w:t>
      </w:r>
    </w:p>
    <w:p w14:paraId="0420BF82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75F81E4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J'affirme (nous affirmons) sous peine de résiliation de </w:t>
      </w:r>
      <w:r>
        <w:rPr>
          <w:color w:val="000000"/>
          <w:lang w:val="fr-FR"/>
        </w:rPr>
        <w:t>l'accord-cadre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2606F35A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3B29058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(N</w:t>
      </w:r>
      <w:r>
        <w:rPr>
          <w:color w:val="000000"/>
          <w:lang w:val="fr-FR"/>
        </w:rPr>
        <w:t>e pas compléter dans le cas d'un dépôt signé électroniquement)</w:t>
      </w:r>
    </w:p>
    <w:p w14:paraId="24587934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712E95D5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Fait en un seul original</w:t>
      </w:r>
    </w:p>
    <w:p w14:paraId="2336F355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0E21CD89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14:paraId="41D6C973" w14:textId="77777777" w:rsidR="003100AC" w:rsidRDefault="003100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7FB21F5" w14:textId="5CCA3CFD" w:rsidR="003100AC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2</w:t>
      </w:r>
    </w:p>
    <w:p w14:paraId="5592913F" w14:textId="72DB07D5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7C87070" w14:textId="2DBCC9A9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E912BB7" w14:textId="6246E4B8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4C14D7F" w14:textId="16C6D522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64EB4494" w14:textId="30B2C9B1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55F062AB" w14:textId="02060C06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D07E3C0" w14:textId="72B8FE9D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3E0CB0EA" w14:textId="07EBDFCC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7EF53FF7" w14:textId="21A3E30A" w:rsidR="00BB7A1E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</w:pPr>
    </w:p>
    <w:p w14:paraId="2749B74C" w14:textId="77777777" w:rsidR="00BB7A1E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79A238" w14:textId="77777777" w:rsidR="003100AC" w:rsidRDefault="00BB7A1E">
      <w:pPr>
        <w:pStyle w:val="ParagrapheIndent1"/>
        <w:spacing w:after="240"/>
        <w:jc w:val="both"/>
        <w:rPr>
          <w:b/>
          <w:color w:val="000000"/>
          <w:u w:val="single"/>
          <w:lang w:val="fr-FR"/>
        </w:rPr>
      </w:pPr>
      <w:r>
        <w:rPr>
          <w:b/>
          <w:color w:val="000000"/>
          <w:u w:val="single"/>
          <w:lang w:val="fr-FR"/>
        </w:rPr>
        <w:t xml:space="preserve">ACCEPTATION DE L'OFFRE PAR LE POUVOIR </w:t>
      </w:r>
      <w:r>
        <w:rPr>
          <w:b/>
          <w:color w:val="000000"/>
          <w:u w:val="single"/>
          <w:lang w:val="fr-FR"/>
        </w:rPr>
        <w:t>ADJUDICATEUR</w:t>
      </w:r>
    </w:p>
    <w:p w14:paraId="2650E48F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Variante(s) acceptée(s) :</w:t>
      </w:r>
    </w:p>
    <w:p w14:paraId="085D0DDB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 . . . . . . . . . . . . . . . . . . . . . . . . . . . . . . . . . . . . . . . . . . . . . . . . . . . . . . . . . . . . . . . . . . . . . . . . .</w:t>
      </w:r>
    </w:p>
    <w:p w14:paraId="74E93E1B" w14:textId="77777777" w:rsidR="003100AC" w:rsidRDefault="00BB7A1E">
      <w:pPr>
        <w:pStyle w:val="ParagrapheIndent1"/>
        <w:spacing w:after="240"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. . . . . . . . . . . . . . . . . .</w:t>
      </w:r>
      <w:r>
        <w:rPr>
          <w:color w:val="000000"/>
          <w:lang w:val="fr-FR"/>
        </w:rPr>
        <w:t xml:space="preserve"> . . . . . . . . . . . . . . . . . . . . . . . . . . . . . . . . . . . . . . . . . . . . . . . . . . . . . . . . . . . . . . . . . . . . . . . . .</w:t>
      </w:r>
    </w:p>
    <w:p w14:paraId="330090D0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>La présente offre est acceptée</w:t>
      </w:r>
    </w:p>
    <w:p w14:paraId="37C050E8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7ECA9D9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14:paraId="7D3CD44D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</w:t>
      </w:r>
      <w:r>
        <w:rPr>
          <w:color w:val="000000"/>
          <w:lang w:val="fr-FR"/>
        </w:rPr>
        <w:t>...................</w:t>
      </w:r>
    </w:p>
    <w:p w14:paraId="21A99273" w14:textId="77777777" w:rsidR="003100AC" w:rsidRPr="00BB7A1E" w:rsidRDefault="003100AC">
      <w:pPr>
        <w:spacing w:line="240" w:lineRule="exact"/>
        <w:rPr>
          <w:lang w:val="fr-FR"/>
        </w:rPr>
      </w:pPr>
    </w:p>
    <w:p w14:paraId="0163FEA7" w14:textId="77777777" w:rsidR="003100AC" w:rsidRPr="00BB7A1E" w:rsidRDefault="003100AC">
      <w:pPr>
        <w:spacing w:line="240" w:lineRule="exact"/>
        <w:rPr>
          <w:lang w:val="fr-FR"/>
        </w:rPr>
      </w:pPr>
    </w:p>
    <w:p w14:paraId="742CFAF9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représentant légal du Pouvoir Adjudicateur</w:t>
      </w:r>
    </w:p>
    <w:p w14:paraId="7CA50609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Président de l'Université de Limoges</w:t>
      </w:r>
    </w:p>
    <w:p w14:paraId="61E57C15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Vincent JOLIVET</w:t>
      </w:r>
    </w:p>
    <w:p w14:paraId="3BD6125D" w14:textId="77777777" w:rsidR="003100AC" w:rsidRPr="00BB7A1E" w:rsidRDefault="003100AC">
      <w:pPr>
        <w:spacing w:line="240" w:lineRule="exact"/>
        <w:rPr>
          <w:lang w:val="fr-FR"/>
        </w:rPr>
      </w:pPr>
    </w:p>
    <w:p w14:paraId="1E8B405F" w14:textId="77777777" w:rsidR="003100AC" w:rsidRPr="00BB7A1E" w:rsidRDefault="003100AC">
      <w:pPr>
        <w:spacing w:line="240" w:lineRule="exact"/>
        <w:rPr>
          <w:lang w:val="fr-FR"/>
        </w:rPr>
      </w:pPr>
    </w:p>
    <w:p w14:paraId="5F313408" w14:textId="5209AF15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b/>
          <w:color w:val="000000"/>
          <w:u w:val="single"/>
          <w:lang w:val="fr-FR"/>
        </w:rPr>
        <w:br w:type="page"/>
      </w:r>
      <w:r>
        <w:rPr>
          <w:b/>
          <w:color w:val="000000"/>
          <w:u w:val="single"/>
          <w:lang w:val="fr-FR"/>
        </w:rPr>
        <w:lastRenderedPageBreak/>
        <w:t>NANTISSEMENT OU CESSION DE CREANCES</w:t>
      </w:r>
    </w:p>
    <w:p w14:paraId="7DA60798" w14:textId="77777777" w:rsidR="003100AC" w:rsidRDefault="003100AC">
      <w:pPr>
        <w:pStyle w:val="ParagrapheIndent1"/>
        <w:spacing w:line="230" w:lineRule="exact"/>
        <w:jc w:val="both"/>
        <w:rPr>
          <w:color w:val="000000"/>
          <w:lang w:val="fr-FR"/>
        </w:rPr>
      </w:pPr>
    </w:p>
    <w:p w14:paraId="657E599D" w14:textId="77777777" w:rsidR="003100AC" w:rsidRDefault="00BB7A1E">
      <w:pPr>
        <w:pStyle w:val="ParagrapheIndent1"/>
        <w:spacing w:line="230" w:lineRule="exact"/>
        <w:jc w:val="both"/>
        <w:rPr>
          <w:color w:val="000000"/>
          <w:lang w:val="fr-FR"/>
        </w:rPr>
      </w:pPr>
      <w:r>
        <w:rPr>
          <w:color w:val="000000"/>
          <w:lang w:val="fr-FR"/>
        </w:rPr>
        <w:t xml:space="preserve">Copie délivrée en unique exemplaire pour être remise à l'établissement de crédit en cas de </w:t>
      </w:r>
      <w:r>
        <w:rPr>
          <w:color w:val="000000"/>
          <w:lang w:val="fr-FR"/>
        </w:rPr>
        <w:t>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14:paraId="3637816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40BE91" w14:textId="53A552C3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36F205F" wp14:editId="117BC0EF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DB950C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1B511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marché dont le montant est de (indiquer le montant en chiffres et en lettres) :</w:t>
            </w:r>
          </w:p>
          <w:p w14:paraId="72BC207E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 . . . . . . . . . . 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</w:t>
            </w:r>
          </w:p>
        </w:tc>
      </w:tr>
      <w:tr w:rsidR="003100AC" w14:paraId="3376970D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6B269B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BCE8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6FBFFDC0" w14:textId="77777777" w:rsidR="003100AC" w:rsidRDefault="003100AC"/>
        </w:tc>
      </w:tr>
    </w:tbl>
    <w:p w14:paraId="678DA191" w14:textId="77777777" w:rsidR="003100AC" w:rsidRDefault="00BB7A1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14:paraId="1678ECC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7C1B55" w14:textId="6B21FB3B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939A94F" wp14:editId="5790DAAD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155B0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B0F131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totalité du bon de commande n° ........ afférent au marché (indiquer le montant en chiffres et lettres) :</w:t>
            </w:r>
          </w:p>
          <w:p w14:paraId="5121BDBD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. . . . . . . . . . . . . . . . . . . . . . . .</w:t>
            </w:r>
            <w:r>
              <w:rPr>
                <w:color w:val="000000"/>
                <w:lang w:val="fr-FR"/>
              </w:rPr>
              <w:t xml:space="preserve"> . . . . . . . . . . . . . . . . . . . . . . . . . . . . . . . . . . . . . . . . . . . . . . . . . . . . . . . . . . . . . . . . . . . . . . . . . . . . . .</w:t>
            </w:r>
          </w:p>
        </w:tc>
      </w:tr>
      <w:tr w:rsidR="003100AC" w14:paraId="1446C00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158F4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E525E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78AD62A" w14:textId="77777777" w:rsidR="003100AC" w:rsidRDefault="003100AC"/>
        </w:tc>
      </w:tr>
    </w:tbl>
    <w:p w14:paraId="7941C446" w14:textId="77777777" w:rsidR="003100AC" w:rsidRDefault="00BB7A1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14:paraId="16E6D75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13BBAC" w14:textId="404F2D89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2142DF" wp14:editId="77ACEEB9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139444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BEC5D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La partie des prestations que le titulaire n'envisage pas de confier à des </w:t>
            </w:r>
            <w:r>
              <w:rPr>
                <w:color w:val="000000"/>
                <w:lang w:val="fr-FR"/>
              </w:rPr>
              <w:t>sous-traitants bénéficiant du paiement direct, est évaluée à (indiquer en chiffres et en lettres) :</w:t>
            </w:r>
          </w:p>
          <w:p w14:paraId="791788C5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</w:t>
            </w:r>
          </w:p>
        </w:tc>
      </w:tr>
      <w:tr w:rsidR="003100AC" w14:paraId="11CB2434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0F6E8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6D003E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F1BD3" w14:textId="77777777" w:rsidR="003100AC" w:rsidRDefault="003100AC"/>
        </w:tc>
      </w:tr>
    </w:tbl>
    <w:p w14:paraId="39389B5C" w14:textId="77777777" w:rsidR="003100AC" w:rsidRDefault="00BB7A1E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14:paraId="2C0BDAC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ACE24D" w14:textId="5BE36487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B0F328F" wp14:editId="6FC7B7CF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2818F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11FC5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La partie des prestations évaluée à (indiquer le montant en chiffres et en lettres) :</w:t>
            </w:r>
          </w:p>
          <w:p w14:paraId="008C93B9" w14:textId="77777777" w:rsidR="003100AC" w:rsidRDefault="00BB7A1E">
            <w:pPr>
              <w:pStyle w:val="ParagrapheIndent1"/>
              <w:spacing w:line="230" w:lineRule="exact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 xml:space="preserve">. . . . . . . . . . . . . . . . . . . . . . . . . . . . . . . . . . . . . . . . . . . . . . . . . . . . . . . . </w:t>
            </w:r>
            <w:r>
              <w:rPr>
                <w:color w:val="000000"/>
                <w:lang w:val="fr-FR"/>
              </w:rPr>
              <w:t>. . . . . . . . . . . . . . . . . . . . . . . . . . . . . . . . . . . . . . . . . . . . . .</w:t>
            </w:r>
          </w:p>
        </w:tc>
      </w:tr>
      <w:tr w:rsidR="003100AC" w14:paraId="226E840F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5C5F6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184B63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8111564" w14:textId="77777777" w:rsidR="003100AC" w:rsidRDefault="003100AC"/>
        </w:tc>
      </w:tr>
    </w:tbl>
    <w:p w14:paraId="04CCE80E" w14:textId="77777777" w:rsidR="003100AC" w:rsidRDefault="00BB7A1E">
      <w:pPr>
        <w:pStyle w:val="ParagrapheIndent1"/>
        <w:jc w:val="both"/>
        <w:rPr>
          <w:color w:val="000000"/>
          <w:lang w:val="fr-FR"/>
        </w:rPr>
      </w:pPr>
      <w:r>
        <w:rPr>
          <w:color w:val="000000"/>
          <w:lang w:val="fr-FR"/>
        </w:rPr>
        <w:t>et devant être exécutée par : . . . . . . . . . . . . . . . . . . . . . . en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100AC" w14:paraId="6C12CFB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F01D4" w14:textId="4CFF6564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1139814" wp14:editId="26A6184F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260A51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669946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membre d'un groupement d'entreprise</w:t>
            </w:r>
          </w:p>
        </w:tc>
      </w:tr>
      <w:tr w:rsidR="003100AC" w14:paraId="2CDCD8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7B603" w14:textId="2B0E6009" w:rsidR="003100AC" w:rsidRDefault="00BB7A1E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7BE021F" wp14:editId="56D10089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CE67C9" w14:textId="77777777" w:rsidR="003100AC" w:rsidRDefault="003100AC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704390" w14:textId="77777777" w:rsidR="003100AC" w:rsidRDefault="00BB7A1E">
            <w:pPr>
              <w:pStyle w:val="ParagrapheIndent1"/>
              <w:jc w:val="both"/>
              <w:rPr>
                <w:color w:val="000000"/>
                <w:lang w:val="fr-FR"/>
              </w:rPr>
            </w:pPr>
            <w:r>
              <w:rPr>
                <w:color w:val="000000"/>
                <w:lang w:val="fr-FR"/>
              </w:rPr>
              <w:t>sous-traitant</w:t>
            </w:r>
          </w:p>
        </w:tc>
      </w:tr>
    </w:tbl>
    <w:p w14:paraId="2F6419BC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A . . . . </w:t>
      </w:r>
      <w:r>
        <w:rPr>
          <w:color w:val="000000"/>
          <w:lang w:val="fr-FR"/>
        </w:rPr>
        <w:t>. . . . . . . . . . . . . . . . . .</w:t>
      </w:r>
    </w:p>
    <w:p w14:paraId="2E3C0782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14:paraId="4FF8C145" w14:textId="77777777" w:rsidR="003100AC" w:rsidRDefault="003100AC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51B5301" w14:textId="77777777" w:rsidR="003100AC" w:rsidRDefault="00BB7A1E">
      <w:pPr>
        <w:pStyle w:val="style1010"/>
        <w:spacing w:line="230" w:lineRule="exact"/>
        <w:ind w:right="20"/>
        <w:jc w:val="center"/>
        <w:rPr>
          <w:color w:val="000000"/>
          <w:sz w:val="16"/>
          <w:vertAlign w:val="superscript"/>
          <w:lang w:val="fr-FR"/>
        </w:rPr>
        <w:sectPr w:rsidR="003100AC">
          <w:footerReference w:type="default" r:id="rId19"/>
          <w:pgSz w:w="11900" w:h="16840"/>
          <w:pgMar w:top="1380" w:right="1140" w:bottom="1140" w:left="1140" w:header="138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14:paraId="544C0628" w14:textId="77777777" w:rsidR="003100AC" w:rsidRDefault="00BB7A1E">
      <w:pPr>
        <w:pStyle w:val="Titre1"/>
        <w:shd w:val="clear" w:color="FD2456" w:fill="FD2456"/>
        <w:jc w:val="center"/>
        <w:rPr>
          <w:rFonts w:eastAsia="Arial"/>
          <w:color w:val="FFFFFF"/>
          <w:sz w:val="28"/>
          <w:lang w:val="fr-FR"/>
        </w:rPr>
      </w:pPr>
      <w:bookmarkStart w:id="22" w:name="ArtL1_A-CT"/>
      <w:bookmarkStart w:id="23" w:name="_Toc256000011"/>
      <w:bookmarkEnd w:id="22"/>
      <w:r>
        <w:rPr>
          <w:rFonts w:eastAsia="Arial"/>
          <w:color w:val="FFFFFF"/>
          <w:sz w:val="28"/>
          <w:lang w:val="fr-FR"/>
        </w:rPr>
        <w:lastRenderedPageBreak/>
        <w:t xml:space="preserve">ANNEXE N° 1 : DÉSIGNATION DES </w:t>
      </w:r>
      <w:r>
        <w:rPr>
          <w:rFonts w:eastAsia="Arial"/>
          <w:color w:val="FFFFFF"/>
          <w:sz w:val="28"/>
          <w:lang w:val="fr-FR"/>
        </w:rPr>
        <w:t>CO-TRAITANTS ET RÉPARTITION DES PRESTATIONS</w:t>
      </w:r>
      <w:bookmarkEnd w:id="23"/>
    </w:p>
    <w:p w14:paraId="03952099" w14:textId="77777777" w:rsidR="003100AC" w:rsidRPr="00BB7A1E" w:rsidRDefault="00BB7A1E">
      <w:pPr>
        <w:spacing w:after="60" w:line="240" w:lineRule="exact"/>
        <w:rPr>
          <w:lang w:val="fr-FR"/>
        </w:rPr>
      </w:pPr>
      <w:r w:rsidRPr="00BB7A1E">
        <w:rPr>
          <w:lang w:val="fr-FR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3100AC" w14:paraId="280F6F49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104EEC" w14:textId="77777777" w:rsidR="003100AC" w:rsidRDefault="00BB7A1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07633" w14:textId="77777777" w:rsidR="003100AC" w:rsidRDefault="00BB7A1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33A6D" w14:textId="77777777" w:rsidR="003100AC" w:rsidRDefault="00BB7A1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D52E67" w14:textId="77777777" w:rsidR="003100AC" w:rsidRDefault="00BB7A1E">
            <w:pPr>
              <w:spacing w:before="8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Taux</w:t>
            </w:r>
          </w:p>
          <w:p w14:paraId="0E621836" w14:textId="77777777" w:rsidR="003100AC" w:rsidRDefault="00BB7A1E">
            <w:pPr>
              <w:spacing w:before="80" w:after="20" w:line="230" w:lineRule="exact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78D95" w14:textId="77777777" w:rsidR="003100AC" w:rsidRDefault="00BB7A1E">
            <w:pPr>
              <w:spacing w:before="180" w:after="6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Montant TTC</w:t>
            </w:r>
          </w:p>
        </w:tc>
      </w:tr>
      <w:tr w:rsidR="003100AC" w14:paraId="48B9B47C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2D1B68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24816775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136AC4F4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2128921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C236B37" w14:textId="77777777" w:rsidR="003100AC" w:rsidRDefault="003100A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E79D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3C63938" w14:textId="77777777" w:rsidR="003100AC" w:rsidRDefault="003100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8DE241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2D80FA" w14:textId="77777777" w:rsidR="003100AC" w:rsidRDefault="003100AC"/>
        </w:tc>
      </w:tr>
      <w:tr w:rsidR="003100AC" w14:paraId="7A3DD3BF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E5B2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Dénomination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sociale :</w:t>
            </w:r>
          </w:p>
          <w:p w14:paraId="22719FAE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C078AA8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485F54EE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0C49F8B8" w14:textId="77777777" w:rsidR="003100AC" w:rsidRDefault="003100A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D75E8C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52E113" w14:textId="77777777" w:rsidR="003100AC" w:rsidRDefault="003100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9162EE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D13CF" w14:textId="77777777" w:rsidR="003100AC" w:rsidRDefault="003100AC"/>
        </w:tc>
      </w:tr>
      <w:tr w:rsidR="003100AC" w14:paraId="44B101C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F147CA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335BDE89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6674F28D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2F8A01B0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5C6F7715" w14:textId="77777777" w:rsidR="003100AC" w:rsidRDefault="003100A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3838AC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E2E25E" w14:textId="77777777" w:rsidR="003100AC" w:rsidRDefault="003100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31FB7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49B26" w14:textId="77777777" w:rsidR="003100AC" w:rsidRDefault="003100AC"/>
        </w:tc>
      </w:tr>
      <w:tr w:rsidR="003100AC" w14:paraId="48DBE575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9D3A2E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0BCDD43A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72535C8E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 xml:space="preserve">N° TVA </w:t>
            </w: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intracommunautaire :</w:t>
            </w:r>
          </w:p>
          <w:p w14:paraId="0312A93A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7DF2D070" w14:textId="77777777" w:rsidR="003100AC" w:rsidRDefault="003100A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73345A2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034CD1" w14:textId="77777777" w:rsidR="003100AC" w:rsidRDefault="003100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A6B628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A6FA44" w14:textId="77777777" w:rsidR="003100AC" w:rsidRDefault="003100AC"/>
        </w:tc>
      </w:tr>
      <w:tr w:rsidR="003100AC" w14:paraId="67D57A7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FEA2C7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Dénomination sociale :</w:t>
            </w:r>
          </w:p>
          <w:p w14:paraId="61B78DFF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SIRET : ………………………….….Code APE…………</w:t>
            </w:r>
          </w:p>
          <w:p w14:paraId="59CF6A71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N° TVA intracommunautaire :</w:t>
            </w:r>
          </w:p>
          <w:p w14:paraId="05336618" w14:textId="77777777" w:rsidR="003100AC" w:rsidRDefault="00BB7A1E">
            <w:pPr>
              <w:spacing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Adresse :</w:t>
            </w:r>
          </w:p>
          <w:p w14:paraId="1FE04F8F" w14:textId="77777777" w:rsidR="003100AC" w:rsidRDefault="003100AC">
            <w:pPr>
              <w:spacing w:after="100" w:line="230" w:lineRule="exact"/>
              <w:ind w:left="80" w:right="80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58D432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D18BA9" w14:textId="77777777" w:rsidR="003100AC" w:rsidRDefault="003100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91DD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78FE" w14:textId="77777777" w:rsidR="003100AC" w:rsidRDefault="003100AC"/>
        </w:tc>
      </w:tr>
      <w:tr w:rsidR="003100AC" w14:paraId="74339D31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C83167" w14:textId="77777777" w:rsidR="003100AC" w:rsidRDefault="003100AC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21BEDCC" w14:textId="77777777" w:rsidR="003100AC" w:rsidRDefault="00BB7A1E">
            <w:pPr>
              <w:spacing w:before="180" w:after="60"/>
              <w:ind w:left="80" w:right="80"/>
              <w:jc w:val="center"/>
              <w:rPr>
                <w:rFonts w:ascii="Arial" w:eastAsia="Arial" w:hAnsi="Arial" w:cs="Arial"/>
                <w:color w:val="000000"/>
                <w:sz w:val="20"/>
                <w:lang w:val="fr-FR"/>
              </w:rPr>
            </w:pPr>
            <w:r>
              <w:rPr>
                <w:rFonts w:ascii="Arial" w:eastAsia="Arial" w:hAnsi="Arial" w:cs="Arial"/>
                <w:color w:val="000000"/>
                <w:sz w:val="20"/>
                <w:lang w:val="fr-FR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E797B" w14:textId="77777777" w:rsidR="003100AC" w:rsidRDefault="003100AC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30763BD" w14:textId="77777777" w:rsidR="003100AC" w:rsidRDefault="003100AC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8A0D79" w14:textId="77777777" w:rsidR="003100AC" w:rsidRDefault="003100AC"/>
        </w:tc>
      </w:tr>
    </w:tbl>
    <w:p w14:paraId="7B225084" w14:textId="77777777" w:rsidR="003100AC" w:rsidRDefault="003100AC"/>
    <w:sectPr w:rsidR="003100AC">
      <w:footerReference w:type="default" r:id="rId20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759B6" w14:textId="77777777" w:rsidR="00000000" w:rsidRDefault="00BB7A1E">
      <w:r>
        <w:separator/>
      </w:r>
    </w:p>
  </w:endnote>
  <w:endnote w:type="continuationSeparator" w:id="0">
    <w:p w14:paraId="500FD113" w14:textId="77777777" w:rsidR="00000000" w:rsidRDefault="00BB7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0C61AB" w14:textId="77777777" w:rsidR="003100AC" w:rsidRDefault="003100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00AC" w14:paraId="425E6835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C0BB6E2" w14:textId="77777777" w:rsidR="003100AC" w:rsidRDefault="00BB7A1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26 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873ED2B" w14:textId="77777777" w:rsidR="003100AC" w:rsidRDefault="00BB7A1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4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73A0E" w14:textId="77777777" w:rsidR="003100AC" w:rsidRDefault="00BB7A1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Cette annexe est à dupliquer en autant d'exemplaires que nécessaire et elle est recommandée dans le cas de groupement conjoint </w:t>
    </w:r>
  </w:p>
  <w:p w14:paraId="5AAB0C0B" w14:textId="77777777" w:rsidR="003100AC" w:rsidRPr="00BB7A1E" w:rsidRDefault="003100AC">
    <w:pPr>
      <w:spacing w:after="160" w:line="240" w:lineRule="exact"/>
      <w:rPr>
        <w:lang w:val="fr-FR"/>
      </w:rPr>
    </w:pPr>
  </w:p>
  <w:p w14:paraId="6EF9DDA1" w14:textId="77777777" w:rsidR="003100AC" w:rsidRPr="00BB7A1E" w:rsidRDefault="003100AC">
    <w:pPr>
      <w:spacing w:line="240" w:lineRule="exact"/>
      <w:rPr>
        <w:lang w:val="fr-FR"/>
      </w:rPr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00AC" w14:paraId="3D5CFB64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2B86F50" w14:textId="77777777" w:rsidR="003100AC" w:rsidRDefault="00BB7A1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26 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893136B" w14:textId="77777777" w:rsidR="003100AC" w:rsidRDefault="00BB7A1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5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BA366" w14:textId="77777777" w:rsidR="003100AC" w:rsidRDefault="00BB7A1E">
    <w:pPr>
      <w:pStyle w:val="PiedDePage"/>
      <w:rPr>
        <w:color w:val="000000"/>
        <w:sz w:val="16"/>
        <w:lang w:val="fr-FR"/>
      </w:rPr>
    </w:pPr>
    <w:r>
      <w:rPr>
        <w:color w:val="000000"/>
        <w:sz w:val="16"/>
        <w:lang w:val="fr-FR"/>
      </w:rPr>
      <w:t xml:space="preserve">(1)  Date et signature originales </w:t>
    </w:r>
  </w:p>
  <w:p w14:paraId="41B84284" w14:textId="77777777" w:rsidR="003100AC" w:rsidRDefault="003100AC">
    <w:pPr>
      <w:spacing w:after="160" w:line="240" w:lineRule="exact"/>
    </w:pPr>
  </w:p>
  <w:p w14:paraId="54DCA036" w14:textId="77777777" w:rsidR="003100AC" w:rsidRDefault="003100AC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100AC" w14:paraId="071A5A88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2EFB24CA" w14:textId="77777777" w:rsidR="003100AC" w:rsidRDefault="00BB7A1E">
          <w:pPr>
            <w:pStyle w:val="PiedDePage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>Consultation n°: 913 26 15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3BF25CF" w14:textId="77777777" w:rsidR="003100AC" w:rsidRDefault="00BB7A1E">
          <w:pPr>
            <w:pStyle w:val="PiedDePage"/>
            <w:jc w:val="right"/>
            <w:rPr>
              <w:color w:val="000000"/>
              <w:lang w:val="fr-FR"/>
            </w:rPr>
          </w:pPr>
          <w:r>
            <w:rPr>
              <w:color w:val="000000"/>
              <w:lang w:val="fr-FR"/>
            </w:rPr>
            <w:t xml:space="preserve">Page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PAGE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9</w:t>
          </w:r>
          <w:r>
            <w:rPr>
              <w:color w:val="000000"/>
              <w:lang w:val="fr-FR"/>
            </w:rPr>
            <w:fldChar w:fldCharType="end"/>
          </w:r>
          <w:r>
            <w:rPr>
              <w:color w:val="000000"/>
              <w:lang w:val="fr-FR"/>
            </w:rPr>
            <w:t xml:space="preserve"> sur </w:t>
          </w:r>
          <w:r>
            <w:rPr>
              <w:color w:val="000000"/>
              <w:lang w:val="fr-FR"/>
            </w:rPr>
            <w:fldChar w:fldCharType="begin"/>
          </w:r>
          <w:r>
            <w:rPr>
              <w:color w:val="000000"/>
              <w:lang w:val="fr-FR"/>
            </w:rPr>
            <w:instrText xml:space="preserve"> NUMPAGES </w:instrText>
          </w:r>
          <w:r>
            <w:rPr>
              <w:color w:val="000000"/>
              <w:lang w:val="fr-FR"/>
            </w:rPr>
            <w:fldChar w:fldCharType="separate"/>
          </w:r>
          <w:r>
            <w:rPr>
              <w:color w:val="000000"/>
              <w:lang w:val="fr-FR"/>
            </w:rPr>
            <w:t>10</w:t>
          </w:r>
          <w:r>
            <w:rPr>
              <w:color w:val="000000"/>
              <w:lang w:val="fr-FR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3100AC" w14:paraId="1C85C4BA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E8F8F4B" w14:textId="77777777" w:rsidR="003100AC" w:rsidRDefault="00BB7A1E">
          <w:pPr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>Consultation n°: 913 26 15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478E213" w14:textId="77777777" w:rsidR="003100AC" w:rsidRDefault="00BB7A1E">
          <w:pPr>
            <w:jc w:val="right"/>
            <w:rPr>
              <w:rFonts w:ascii="Arial" w:eastAsia="Arial" w:hAnsi="Arial" w:cs="Arial"/>
              <w:color w:val="000000"/>
              <w:sz w:val="20"/>
              <w:lang w:val="fr-FR"/>
            </w:rPr>
          </w:pP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Page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PAGE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 xml:space="preserve"> sur 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begin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instrText xml:space="preserve"> NUMPAGES </w:instrTex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separate"/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t>10</w:t>
          </w:r>
          <w:r>
            <w:rPr>
              <w:rFonts w:ascii="Arial" w:eastAsia="Arial" w:hAnsi="Arial" w:cs="Arial"/>
              <w:color w:val="000000"/>
              <w:sz w:val="20"/>
              <w:lang w:val="fr-FR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642459" w14:textId="77777777" w:rsidR="00000000" w:rsidRDefault="00BB7A1E">
      <w:r>
        <w:separator/>
      </w:r>
    </w:p>
  </w:footnote>
  <w:footnote w:type="continuationSeparator" w:id="0">
    <w:p w14:paraId="33E30093" w14:textId="77777777" w:rsidR="00000000" w:rsidRDefault="00BB7A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00AC"/>
    <w:rsid w:val="003100AC"/>
    <w:rsid w:val="00BB7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1"/>
    <o:shapelayout v:ext="edit">
      <o:idmap v:ext="edit" data="1"/>
    </o:shapelayout>
  </w:shapeDefaults>
  <w:decimalSymbol w:val=","/>
  <w:listSeparator w:val=";"/>
  <w14:docId w14:val="4076E355"/>
  <w15:docId w15:val="{DC915BFB-BB16-47B8-B911-DCEFD5B80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itletable">
    <w:name w:val="Title table"/>
    <w:basedOn w:val="Normal"/>
    <w:next w:val="Normal"/>
    <w:qFormat/>
    <w:rPr>
      <w:rFonts w:ascii="Arial" w:eastAsia="Arial" w:hAnsi="Arial" w:cs="Arial"/>
      <w:b/>
      <w:color w:val="FFFFFF"/>
      <w:sz w:val="28"/>
    </w:rPr>
  </w:style>
  <w:style w:type="paragraph" w:customStyle="1" w:styleId="table">
    <w:name w:val="table"/>
    <w:qFormat/>
    <w:rPr>
      <w:rFonts w:ascii="Arial" w:eastAsia="Arial" w:hAnsi="Arial" w:cs="Arial"/>
    </w:rPr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ascii="Arial" w:eastAsia="Arial" w:hAnsi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style1">
    <w:name w:val="style1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Valign">
    <w:name w:val="Valign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Arial" w:eastAsia="Arial" w:hAnsi="Arial" w:cs="Arial"/>
      <w:sz w:val="20"/>
    </w:rPr>
  </w:style>
  <w:style w:type="paragraph" w:customStyle="1" w:styleId="tableCF">
    <w:name w:val="table CF"/>
    <w:basedOn w:val="Normal"/>
    <w:next w:val="Normal"/>
    <w:qFormat/>
    <w:rPr>
      <w:rFonts w:ascii="Arial" w:eastAsia="Arial" w:hAnsi="Arial" w:cs="Arial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Arial" w:eastAsia="Arial" w:hAnsi="Arial" w:cs="Arial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2.xm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footer" Target="footer4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9</Pages>
  <Words>1549</Words>
  <Characters>8522</Characters>
  <Application>Microsoft Office Word</Application>
  <DocSecurity>0</DocSecurity>
  <Lines>71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Christelle Bertho</dc:creator>
  <cp:lastModifiedBy>Christelle Bertho</cp:lastModifiedBy>
  <cp:revision>2</cp:revision>
  <dcterms:created xsi:type="dcterms:W3CDTF">2026-02-10T12:12:00Z</dcterms:created>
  <dcterms:modified xsi:type="dcterms:W3CDTF">2026-02-10T12:12:00Z</dcterms:modified>
</cp:coreProperties>
</file>